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6D5" w:rsidRPr="00DA56D5" w:rsidRDefault="004B1BFB" w:rsidP="006560D6">
      <w:pPr>
        <w:jc w:val="center"/>
        <w:rPr>
          <w:rFonts w:asciiTheme="minorHAnsi" w:hAnsiTheme="minorHAnsi"/>
          <w:b/>
          <w:i/>
          <w:sz w:val="36"/>
          <w:szCs w:val="32"/>
        </w:rPr>
      </w:pPr>
      <w:r>
        <w:rPr>
          <w:rFonts w:asciiTheme="minorHAnsi" w:hAnsiTheme="minorHAnsi"/>
          <w:b/>
          <w:i/>
          <w:sz w:val="36"/>
          <w:szCs w:val="32"/>
        </w:rPr>
        <w:t>THE HUB</w:t>
      </w:r>
    </w:p>
    <w:p w:rsidR="006560D6" w:rsidRPr="00DA56D5" w:rsidRDefault="00DA56D5" w:rsidP="00DA56D5">
      <w:pPr>
        <w:spacing w:after="240"/>
        <w:jc w:val="center"/>
        <w:rPr>
          <w:rFonts w:ascii="Calibri Light" w:hAnsi="Calibri Light"/>
          <w:i/>
          <w:u w:val="single"/>
        </w:rPr>
      </w:pPr>
      <w:r w:rsidRPr="00DA56D5">
        <w:rPr>
          <w:rFonts w:ascii="Calibri Light" w:hAnsi="Calibri Light"/>
          <w:i/>
          <w:u w:val="single"/>
        </w:rPr>
        <w:t xml:space="preserve">Application for </w:t>
      </w:r>
      <w:r w:rsidR="006560D6" w:rsidRPr="00DA56D5">
        <w:rPr>
          <w:rFonts w:ascii="Calibri Light" w:hAnsi="Calibri Light"/>
          <w:i/>
          <w:u w:val="single"/>
        </w:rPr>
        <w:t xml:space="preserve">Business </w:t>
      </w:r>
      <w:r w:rsidRPr="00DA56D5">
        <w:rPr>
          <w:rFonts w:ascii="Calibri Light" w:hAnsi="Calibri Light"/>
          <w:i/>
          <w:u w:val="single"/>
        </w:rPr>
        <w:t>Development and Enrichment</w:t>
      </w:r>
    </w:p>
    <w:p w:rsidR="00DA56D5" w:rsidRPr="00DA56D5" w:rsidRDefault="00DA56D5" w:rsidP="00DA56D5">
      <w:pPr>
        <w:jc w:val="center"/>
        <w:rPr>
          <w:rFonts w:asciiTheme="minorHAnsi" w:hAnsiTheme="minorHAnsi"/>
          <w:i/>
          <w:sz w:val="18"/>
          <w:szCs w:val="18"/>
        </w:rPr>
      </w:pPr>
      <w:r w:rsidRPr="00DA56D5">
        <w:rPr>
          <w:rFonts w:asciiTheme="minorHAnsi" w:hAnsiTheme="minorHAnsi"/>
          <w:i/>
          <w:sz w:val="18"/>
          <w:szCs w:val="18"/>
        </w:rPr>
        <w:t>This</w:t>
      </w:r>
      <w:r w:rsidR="007E13BD" w:rsidRPr="00DA56D5">
        <w:rPr>
          <w:rFonts w:asciiTheme="minorHAnsi" w:hAnsiTheme="minorHAnsi"/>
          <w:i/>
          <w:sz w:val="18"/>
          <w:szCs w:val="18"/>
        </w:rPr>
        <w:t xml:space="preserve"> worksheet </w:t>
      </w:r>
      <w:r w:rsidRPr="00DA56D5">
        <w:rPr>
          <w:rFonts w:asciiTheme="minorHAnsi" w:hAnsiTheme="minorHAnsi"/>
          <w:i/>
          <w:sz w:val="18"/>
          <w:szCs w:val="18"/>
        </w:rPr>
        <w:t xml:space="preserve">will serve as your preliminary application for services </w:t>
      </w:r>
    </w:p>
    <w:p w:rsidR="006560D6" w:rsidRPr="00DA56D5" w:rsidRDefault="00DA56D5" w:rsidP="00DA56D5">
      <w:pPr>
        <w:jc w:val="center"/>
        <w:rPr>
          <w:rFonts w:asciiTheme="minorHAnsi" w:hAnsiTheme="minorHAnsi"/>
          <w:i/>
          <w:sz w:val="18"/>
          <w:szCs w:val="18"/>
        </w:rPr>
      </w:pPr>
      <w:r w:rsidRPr="00DA56D5">
        <w:rPr>
          <w:rFonts w:asciiTheme="minorHAnsi" w:hAnsiTheme="minorHAnsi"/>
          <w:i/>
          <w:sz w:val="18"/>
          <w:szCs w:val="18"/>
        </w:rPr>
        <w:t>and will be a useful tool for the business to prepare</w:t>
      </w:r>
      <w:r w:rsidR="007E13BD" w:rsidRPr="00DA56D5">
        <w:rPr>
          <w:rFonts w:asciiTheme="minorHAnsi" w:hAnsiTheme="minorHAnsi"/>
          <w:i/>
          <w:sz w:val="18"/>
          <w:szCs w:val="18"/>
        </w:rPr>
        <w:t xml:space="preserve"> for </w:t>
      </w:r>
      <w:r w:rsidRPr="00DA56D5">
        <w:rPr>
          <w:rFonts w:asciiTheme="minorHAnsi" w:hAnsiTheme="minorHAnsi"/>
          <w:i/>
          <w:sz w:val="18"/>
          <w:szCs w:val="18"/>
        </w:rPr>
        <w:t xml:space="preserve">business certification registrations and/or applications for financing.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843"/>
        <w:gridCol w:w="1149"/>
        <w:gridCol w:w="2202"/>
        <w:gridCol w:w="839"/>
        <w:gridCol w:w="2526"/>
      </w:tblGrid>
      <w:tr w:rsidR="006560D6" w:rsidRPr="00DA56D5" w:rsidTr="00C7759C">
        <w:tc>
          <w:tcPr>
            <w:tcW w:w="10296" w:type="dxa"/>
            <w:gridSpan w:val="6"/>
            <w:shd w:val="pct5" w:color="auto" w:fill="auto"/>
          </w:tcPr>
          <w:p w:rsidR="006560D6" w:rsidRPr="00DA56D5" w:rsidRDefault="006560D6" w:rsidP="00C7759C">
            <w:pPr>
              <w:jc w:val="center"/>
              <w:rPr>
                <w:rFonts w:asciiTheme="minorHAnsi" w:hAnsiTheme="minorHAnsi"/>
                <w:b/>
                <w:sz w:val="20"/>
                <w:szCs w:val="20"/>
              </w:rPr>
            </w:pPr>
            <w:r w:rsidRPr="00DA56D5">
              <w:rPr>
                <w:rFonts w:asciiTheme="minorHAnsi" w:hAnsiTheme="minorHAnsi"/>
                <w:b/>
                <w:sz w:val="20"/>
                <w:szCs w:val="20"/>
              </w:rPr>
              <w:t>Business Information</w:t>
            </w:r>
          </w:p>
        </w:tc>
      </w:tr>
      <w:tr w:rsidR="006560D6" w:rsidRPr="00DA56D5" w:rsidTr="005D1A53">
        <w:trPr>
          <w:trHeight w:val="432"/>
        </w:trPr>
        <w:tc>
          <w:tcPr>
            <w:tcW w:w="10296" w:type="dxa"/>
            <w:gridSpan w:val="6"/>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Name of Business:</w:t>
            </w:r>
          </w:p>
        </w:tc>
      </w:tr>
      <w:tr w:rsidR="006560D6" w:rsidRPr="00DA56D5" w:rsidTr="005D1A53">
        <w:trPr>
          <w:trHeight w:val="432"/>
        </w:trPr>
        <w:tc>
          <w:tcPr>
            <w:tcW w:w="10296" w:type="dxa"/>
            <w:gridSpan w:val="6"/>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DBA [</w:t>
            </w:r>
            <w:r w:rsidRPr="00DA56D5">
              <w:rPr>
                <w:rFonts w:asciiTheme="minorHAnsi" w:hAnsiTheme="minorHAnsi"/>
                <w:i/>
                <w:sz w:val="20"/>
                <w:szCs w:val="20"/>
              </w:rPr>
              <w:t>if applicable</w:t>
            </w:r>
            <w:r w:rsidRPr="00DA56D5">
              <w:rPr>
                <w:rFonts w:asciiTheme="minorHAnsi" w:hAnsiTheme="minorHAnsi"/>
                <w:sz w:val="20"/>
                <w:szCs w:val="20"/>
              </w:rPr>
              <w:t>]:</w:t>
            </w:r>
          </w:p>
        </w:tc>
      </w:tr>
      <w:tr w:rsidR="006560D6" w:rsidRPr="00DA56D5" w:rsidTr="005D1A53">
        <w:trPr>
          <w:trHeight w:val="432"/>
        </w:trPr>
        <w:tc>
          <w:tcPr>
            <w:tcW w:w="10296" w:type="dxa"/>
            <w:gridSpan w:val="6"/>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Year established:</w:t>
            </w:r>
          </w:p>
        </w:tc>
      </w:tr>
      <w:tr w:rsidR="006560D6" w:rsidRPr="00DA56D5" w:rsidTr="005D1A53">
        <w:trPr>
          <w:trHeight w:val="432"/>
        </w:trPr>
        <w:tc>
          <w:tcPr>
            <w:tcW w:w="10296" w:type="dxa"/>
            <w:gridSpan w:val="6"/>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Contact Person:</w:t>
            </w:r>
          </w:p>
        </w:tc>
      </w:tr>
      <w:tr w:rsidR="006560D6" w:rsidRPr="00DA56D5" w:rsidTr="005D1A53">
        <w:trPr>
          <w:trHeight w:val="432"/>
        </w:trPr>
        <w:tc>
          <w:tcPr>
            <w:tcW w:w="10296" w:type="dxa"/>
            <w:gridSpan w:val="6"/>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Title of Contact Person:</w:t>
            </w:r>
          </w:p>
        </w:tc>
      </w:tr>
      <w:tr w:rsidR="006560D6" w:rsidRPr="00DA56D5" w:rsidTr="005D1A53">
        <w:trPr>
          <w:trHeight w:val="432"/>
        </w:trPr>
        <w:tc>
          <w:tcPr>
            <w:tcW w:w="10296" w:type="dxa"/>
            <w:gridSpan w:val="6"/>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Business Physical Address:</w:t>
            </w:r>
          </w:p>
        </w:tc>
      </w:tr>
      <w:tr w:rsidR="006560D6" w:rsidRPr="00DA56D5" w:rsidTr="007405AB">
        <w:trPr>
          <w:trHeight w:val="432"/>
        </w:trPr>
        <w:tc>
          <w:tcPr>
            <w:tcW w:w="2574" w:type="dxa"/>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City:</w:t>
            </w:r>
          </w:p>
        </w:tc>
        <w:tc>
          <w:tcPr>
            <w:tcW w:w="2034"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State:</w:t>
            </w:r>
          </w:p>
        </w:tc>
        <w:tc>
          <w:tcPr>
            <w:tcW w:w="3114"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Zip code:</w:t>
            </w:r>
          </w:p>
        </w:tc>
        <w:tc>
          <w:tcPr>
            <w:tcW w:w="2574" w:type="dxa"/>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Parish:</w:t>
            </w:r>
          </w:p>
        </w:tc>
      </w:tr>
      <w:tr w:rsidR="006560D6" w:rsidRPr="00DA56D5" w:rsidTr="005D1A53">
        <w:trPr>
          <w:trHeight w:val="432"/>
        </w:trPr>
        <w:tc>
          <w:tcPr>
            <w:tcW w:w="10296" w:type="dxa"/>
            <w:gridSpan w:val="6"/>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Business Mailing Address:</w:t>
            </w:r>
          </w:p>
        </w:tc>
      </w:tr>
      <w:tr w:rsidR="006560D6" w:rsidRPr="00DA56D5" w:rsidTr="007405AB">
        <w:trPr>
          <w:trHeight w:val="432"/>
        </w:trPr>
        <w:tc>
          <w:tcPr>
            <w:tcW w:w="2574" w:type="dxa"/>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City:</w:t>
            </w:r>
          </w:p>
        </w:tc>
        <w:tc>
          <w:tcPr>
            <w:tcW w:w="2034"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State:</w:t>
            </w:r>
          </w:p>
        </w:tc>
        <w:tc>
          <w:tcPr>
            <w:tcW w:w="3114"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Zip code:</w:t>
            </w:r>
          </w:p>
        </w:tc>
        <w:tc>
          <w:tcPr>
            <w:tcW w:w="2574" w:type="dxa"/>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Parish:</w:t>
            </w:r>
          </w:p>
        </w:tc>
      </w:tr>
      <w:tr w:rsidR="006560D6" w:rsidRPr="00DA56D5" w:rsidTr="005D1A53">
        <w:trPr>
          <w:trHeight w:val="432"/>
        </w:trPr>
        <w:tc>
          <w:tcPr>
            <w:tcW w:w="3432"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Phone:</w:t>
            </w:r>
          </w:p>
        </w:tc>
        <w:tc>
          <w:tcPr>
            <w:tcW w:w="3432"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Fax:</w:t>
            </w:r>
          </w:p>
        </w:tc>
        <w:tc>
          <w:tcPr>
            <w:tcW w:w="3432"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Email:</w:t>
            </w:r>
          </w:p>
        </w:tc>
      </w:tr>
      <w:tr w:rsidR="006560D6" w:rsidRPr="00DA56D5" w:rsidTr="005D1A53">
        <w:trPr>
          <w:trHeight w:val="1152"/>
        </w:trPr>
        <w:tc>
          <w:tcPr>
            <w:tcW w:w="10296" w:type="dxa"/>
            <w:gridSpan w:val="6"/>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Products or Services that Business sells or provides:</w:t>
            </w:r>
          </w:p>
        </w:tc>
      </w:tr>
      <w:tr w:rsidR="006560D6" w:rsidRPr="00DA56D5" w:rsidTr="005D1A53">
        <w:trPr>
          <w:trHeight w:val="432"/>
        </w:trPr>
        <w:tc>
          <w:tcPr>
            <w:tcW w:w="10296" w:type="dxa"/>
            <w:gridSpan w:val="6"/>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NAICS:</w:t>
            </w:r>
          </w:p>
        </w:tc>
      </w:tr>
      <w:tr w:rsidR="006560D6" w:rsidRPr="00DA56D5" w:rsidTr="007405AB">
        <w:trPr>
          <w:trHeight w:val="432"/>
        </w:trPr>
        <w:tc>
          <w:tcPr>
            <w:tcW w:w="4608" w:type="dxa"/>
            <w:gridSpan w:val="3"/>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Federal Tax ID No.</w:t>
            </w:r>
            <w:r w:rsidR="007E13BD" w:rsidRPr="00DA56D5">
              <w:rPr>
                <w:rFonts w:asciiTheme="minorHAnsi" w:hAnsiTheme="minorHAnsi"/>
                <w:sz w:val="20"/>
                <w:szCs w:val="20"/>
              </w:rPr>
              <w:t>:</w:t>
            </w:r>
            <w:r w:rsidRPr="00DA56D5">
              <w:rPr>
                <w:rFonts w:asciiTheme="minorHAnsi" w:hAnsiTheme="minorHAnsi"/>
                <w:sz w:val="20"/>
                <w:szCs w:val="20"/>
              </w:rPr>
              <w:t xml:space="preserve">                                                        </w:t>
            </w:r>
          </w:p>
        </w:tc>
        <w:tc>
          <w:tcPr>
            <w:tcW w:w="5688" w:type="dxa"/>
            <w:gridSpan w:val="3"/>
          </w:tcPr>
          <w:p w:rsidR="006560D6" w:rsidRPr="00DA56D5" w:rsidRDefault="00DA56D5" w:rsidP="006560D6">
            <w:pPr>
              <w:rPr>
                <w:rFonts w:asciiTheme="minorHAnsi" w:hAnsiTheme="minorHAnsi"/>
                <w:sz w:val="20"/>
                <w:szCs w:val="20"/>
              </w:rPr>
            </w:pPr>
            <w:r w:rsidRPr="00DA56D5">
              <w:rPr>
                <w:rFonts w:asciiTheme="minorHAnsi" w:hAnsiTheme="minorHAnsi"/>
                <w:sz w:val="20"/>
                <w:szCs w:val="20"/>
              </w:rPr>
              <w:t>EIN/</w:t>
            </w:r>
            <w:r w:rsidR="006560D6" w:rsidRPr="00DA56D5">
              <w:rPr>
                <w:rFonts w:asciiTheme="minorHAnsi" w:hAnsiTheme="minorHAnsi"/>
                <w:sz w:val="20"/>
                <w:szCs w:val="20"/>
              </w:rPr>
              <w:t>State Tax ID No.</w:t>
            </w:r>
            <w:r w:rsidR="007E13BD" w:rsidRPr="00DA56D5">
              <w:rPr>
                <w:rFonts w:asciiTheme="minorHAnsi" w:hAnsiTheme="minorHAnsi"/>
                <w:sz w:val="20"/>
                <w:szCs w:val="20"/>
              </w:rPr>
              <w:t>:</w:t>
            </w:r>
          </w:p>
        </w:tc>
      </w:tr>
      <w:tr w:rsidR="006560D6" w:rsidRPr="00DA56D5" w:rsidTr="005D1A53">
        <w:trPr>
          <w:trHeight w:val="432"/>
        </w:trPr>
        <w:tc>
          <w:tcPr>
            <w:tcW w:w="10296" w:type="dxa"/>
            <w:gridSpan w:val="6"/>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Social Security No. [Sole Proprietorship, only]</w:t>
            </w:r>
            <w:r w:rsidR="007E13BD" w:rsidRPr="00DA56D5">
              <w:rPr>
                <w:rFonts w:asciiTheme="minorHAnsi" w:hAnsiTheme="minorHAnsi"/>
                <w:sz w:val="20"/>
                <w:szCs w:val="20"/>
              </w:rPr>
              <w:t>:</w:t>
            </w:r>
          </w:p>
        </w:tc>
      </w:tr>
      <w:tr w:rsidR="00DA56D5" w:rsidRPr="00DA56D5" w:rsidTr="005D1A53">
        <w:trPr>
          <w:trHeight w:val="432"/>
        </w:trPr>
        <w:tc>
          <w:tcPr>
            <w:tcW w:w="6864" w:type="dxa"/>
            <w:gridSpan w:val="4"/>
          </w:tcPr>
          <w:p w:rsidR="00DA56D5" w:rsidRPr="00DA56D5" w:rsidRDefault="00DA56D5" w:rsidP="006560D6">
            <w:pPr>
              <w:rPr>
                <w:rFonts w:asciiTheme="minorHAnsi" w:hAnsiTheme="minorHAnsi"/>
                <w:sz w:val="20"/>
                <w:szCs w:val="20"/>
              </w:rPr>
            </w:pPr>
            <w:r w:rsidRPr="00DA56D5">
              <w:rPr>
                <w:rFonts w:asciiTheme="minorHAnsi" w:hAnsiTheme="minorHAnsi"/>
                <w:sz w:val="20"/>
                <w:szCs w:val="20"/>
              </w:rPr>
              <w:t>Business Structure</w:t>
            </w:r>
            <w:proofErr w:type="gramStart"/>
            <w:r w:rsidRPr="00DA56D5">
              <w:rPr>
                <w:rFonts w:asciiTheme="minorHAnsi" w:hAnsiTheme="minorHAnsi"/>
                <w:sz w:val="20"/>
                <w:szCs w:val="20"/>
              </w:rPr>
              <w:t>:  [</w:t>
            </w:r>
            <w:proofErr w:type="gramEnd"/>
            <w:r w:rsidRPr="00DA56D5">
              <w:rPr>
                <w:rFonts w:asciiTheme="minorHAnsi" w:hAnsiTheme="minorHAnsi"/>
                <w:sz w:val="20"/>
                <w:szCs w:val="20"/>
              </w:rPr>
              <w:t>C]   [S]   [LLC]   [Partnership]  [Sole Proprietor, not inc.]</w:t>
            </w:r>
          </w:p>
        </w:tc>
        <w:tc>
          <w:tcPr>
            <w:tcW w:w="3432" w:type="dxa"/>
            <w:gridSpan w:val="2"/>
          </w:tcPr>
          <w:p w:rsidR="00DA56D5" w:rsidRPr="00DA56D5" w:rsidRDefault="00DA56D5" w:rsidP="006560D6">
            <w:pPr>
              <w:rPr>
                <w:rFonts w:asciiTheme="minorHAnsi" w:hAnsiTheme="minorHAnsi"/>
                <w:sz w:val="20"/>
                <w:szCs w:val="20"/>
              </w:rPr>
            </w:pPr>
            <w:r w:rsidRPr="00DA56D5">
              <w:rPr>
                <w:rFonts w:asciiTheme="minorHAnsi" w:hAnsiTheme="minorHAnsi"/>
                <w:sz w:val="20"/>
                <w:szCs w:val="20"/>
              </w:rPr>
              <w:t>State in which incorporated:</w:t>
            </w:r>
          </w:p>
        </w:tc>
      </w:tr>
      <w:tr w:rsidR="006560D6" w:rsidRPr="00DA56D5" w:rsidTr="005D1A53">
        <w:trPr>
          <w:trHeight w:val="432"/>
        </w:trPr>
        <w:tc>
          <w:tcPr>
            <w:tcW w:w="10296" w:type="dxa"/>
            <w:gridSpan w:val="6"/>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Business Operations:</w:t>
            </w:r>
          </w:p>
        </w:tc>
      </w:tr>
      <w:tr w:rsidR="006560D6" w:rsidRPr="00DA56D5" w:rsidTr="005D1A53">
        <w:trPr>
          <w:trHeight w:val="432"/>
        </w:trPr>
        <w:tc>
          <w:tcPr>
            <w:tcW w:w="10296" w:type="dxa"/>
            <w:gridSpan w:val="6"/>
            <w:tcBorders>
              <w:bottom w:val="single" w:sz="4" w:space="0" w:color="auto"/>
            </w:tcBorders>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Number of Employees [including yourself]:</w:t>
            </w:r>
          </w:p>
        </w:tc>
      </w:tr>
      <w:tr w:rsidR="00DA56D5" w:rsidRPr="00DA56D5" w:rsidTr="005D1A53">
        <w:trPr>
          <w:trHeight w:val="432"/>
        </w:trPr>
        <w:tc>
          <w:tcPr>
            <w:tcW w:w="6864" w:type="dxa"/>
            <w:gridSpan w:val="4"/>
            <w:tcBorders>
              <w:bottom w:val="single" w:sz="4" w:space="0" w:color="auto"/>
            </w:tcBorders>
          </w:tcPr>
          <w:p w:rsidR="00DA56D5" w:rsidRPr="00DA56D5" w:rsidRDefault="00DA56D5" w:rsidP="006560D6">
            <w:pPr>
              <w:rPr>
                <w:rFonts w:asciiTheme="minorHAnsi" w:hAnsiTheme="minorHAnsi"/>
                <w:sz w:val="20"/>
                <w:szCs w:val="20"/>
              </w:rPr>
            </w:pPr>
            <w:r w:rsidRPr="00DA56D5">
              <w:rPr>
                <w:rFonts w:asciiTheme="minorHAnsi" w:hAnsiTheme="minorHAnsi"/>
                <w:sz w:val="20"/>
                <w:szCs w:val="20"/>
              </w:rPr>
              <w:t xml:space="preserve">In your company planning to hire additional staff and/or partners: </w:t>
            </w:r>
          </w:p>
        </w:tc>
        <w:tc>
          <w:tcPr>
            <w:tcW w:w="3432" w:type="dxa"/>
            <w:gridSpan w:val="2"/>
            <w:tcBorders>
              <w:bottom w:val="single" w:sz="4" w:space="0" w:color="auto"/>
            </w:tcBorders>
          </w:tcPr>
          <w:p w:rsidR="00DA56D5" w:rsidRPr="00DA56D5" w:rsidRDefault="00DA56D5" w:rsidP="006560D6">
            <w:pPr>
              <w:rPr>
                <w:rFonts w:asciiTheme="minorHAnsi" w:hAnsiTheme="minorHAnsi"/>
                <w:sz w:val="20"/>
                <w:szCs w:val="20"/>
              </w:rPr>
            </w:pPr>
            <w:r w:rsidRPr="00DA56D5">
              <w:rPr>
                <w:rFonts w:asciiTheme="minorHAnsi" w:hAnsiTheme="minorHAnsi"/>
                <w:sz w:val="20"/>
                <w:szCs w:val="20"/>
              </w:rPr>
              <w:t>If yes, how many of each?           |</w:t>
            </w:r>
          </w:p>
        </w:tc>
      </w:tr>
      <w:tr w:rsidR="00DA56D5" w:rsidRPr="00DA56D5" w:rsidTr="00005DE6">
        <w:tc>
          <w:tcPr>
            <w:tcW w:w="10296" w:type="dxa"/>
            <w:gridSpan w:val="6"/>
            <w:shd w:val="pct5" w:color="auto" w:fill="auto"/>
          </w:tcPr>
          <w:p w:rsidR="00DA56D5" w:rsidRPr="00DA56D5" w:rsidRDefault="00DA56D5" w:rsidP="00005DE6">
            <w:pPr>
              <w:jc w:val="center"/>
              <w:rPr>
                <w:rFonts w:asciiTheme="minorHAnsi" w:hAnsiTheme="minorHAnsi"/>
                <w:b/>
                <w:sz w:val="20"/>
                <w:szCs w:val="20"/>
              </w:rPr>
            </w:pPr>
            <w:r w:rsidRPr="00DA56D5">
              <w:rPr>
                <w:rFonts w:asciiTheme="minorHAnsi" w:hAnsiTheme="minorHAnsi"/>
                <w:b/>
                <w:sz w:val="20"/>
                <w:szCs w:val="20"/>
              </w:rPr>
              <w:t xml:space="preserve">Other </w:t>
            </w:r>
          </w:p>
        </w:tc>
      </w:tr>
      <w:tr w:rsidR="00DA56D5" w:rsidRPr="00DA56D5" w:rsidTr="005D1A53">
        <w:trPr>
          <w:trHeight w:val="432"/>
        </w:trPr>
        <w:tc>
          <w:tcPr>
            <w:tcW w:w="10296" w:type="dxa"/>
            <w:gridSpan w:val="6"/>
          </w:tcPr>
          <w:p w:rsidR="00DA56D5" w:rsidRPr="00DA56D5" w:rsidRDefault="00DA56D5" w:rsidP="00005DE6">
            <w:pPr>
              <w:rPr>
                <w:rFonts w:asciiTheme="minorHAnsi" w:hAnsiTheme="minorHAnsi"/>
                <w:sz w:val="20"/>
                <w:szCs w:val="20"/>
              </w:rPr>
            </w:pPr>
            <w:r w:rsidRPr="00DA56D5">
              <w:rPr>
                <w:rFonts w:asciiTheme="minorHAnsi" w:hAnsiTheme="minorHAnsi"/>
                <w:sz w:val="20"/>
                <w:szCs w:val="20"/>
              </w:rPr>
              <w:t>DUNS#:</w:t>
            </w:r>
          </w:p>
        </w:tc>
      </w:tr>
      <w:tr w:rsidR="00DA56D5" w:rsidRPr="00DA56D5" w:rsidTr="005D1A53">
        <w:trPr>
          <w:trHeight w:val="432"/>
        </w:trPr>
        <w:tc>
          <w:tcPr>
            <w:tcW w:w="10296" w:type="dxa"/>
            <w:gridSpan w:val="6"/>
          </w:tcPr>
          <w:p w:rsidR="00DA56D5" w:rsidRPr="00DA56D5" w:rsidRDefault="00DA56D5" w:rsidP="00005DE6">
            <w:pPr>
              <w:rPr>
                <w:rFonts w:asciiTheme="minorHAnsi" w:hAnsiTheme="minorHAnsi"/>
                <w:sz w:val="20"/>
                <w:szCs w:val="20"/>
              </w:rPr>
            </w:pPr>
            <w:r w:rsidRPr="00DA56D5">
              <w:rPr>
                <w:rFonts w:asciiTheme="minorHAnsi" w:hAnsiTheme="minorHAnsi"/>
                <w:sz w:val="20"/>
                <w:szCs w:val="20"/>
              </w:rPr>
              <w:t>CCR#:</w:t>
            </w:r>
          </w:p>
        </w:tc>
      </w:tr>
      <w:tr w:rsidR="00DA56D5" w:rsidRPr="00DA56D5" w:rsidTr="007405AB">
        <w:trPr>
          <w:trHeight w:val="432"/>
        </w:trPr>
        <w:tc>
          <w:tcPr>
            <w:tcW w:w="4608" w:type="dxa"/>
            <w:gridSpan w:val="3"/>
          </w:tcPr>
          <w:p w:rsidR="00DA56D5" w:rsidRPr="00DA56D5" w:rsidRDefault="007405AB" w:rsidP="00005DE6">
            <w:pPr>
              <w:rPr>
                <w:rFonts w:asciiTheme="minorHAnsi" w:hAnsiTheme="minorHAnsi"/>
                <w:sz w:val="20"/>
                <w:szCs w:val="20"/>
              </w:rPr>
            </w:pPr>
            <w:r>
              <w:rPr>
                <w:rFonts w:asciiTheme="minorHAnsi" w:hAnsiTheme="minorHAnsi"/>
                <w:sz w:val="20"/>
                <w:szCs w:val="20"/>
              </w:rPr>
              <w:t>Liability Insurance Provider:</w:t>
            </w:r>
          </w:p>
        </w:tc>
        <w:tc>
          <w:tcPr>
            <w:tcW w:w="5688" w:type="dxa"/>
            <w:gridSpan w:val="3"/>
          </w:tcPr>
          <w:p w:rsidR="00DA56D5" w:rsidRPr="00DA56D5" w:rsidRDefault="007405AB" w:rsidP="00005DE6">
            <w:pPr>
              <w:rPr>
                <w:rFonts w:asciiTheme="minorHAnsi" w:hAnsiTheme="minorHAnsi"/>
                <w:sz w:val="20"/>
                <w:szCs w:val="20"/>
              </w:rPr>
            </w:pPr>
            <w:r>
              <w:rPr>
                <w:rFonts w:asciiTheme="minorHAnsi" w:hAnsiTheme="minorHAnsi"/>
                <w:sz w:val="20"/>
                <w:szCs w:val="20"/>
              </w:rPr>
              <w:t xml:space="preserve">Policy </w:t>
            </w:r>
            <w:r w:rsidR="00DA56D5" w:rsidRPr="00DA56D5">
              <w:rPr>
                <w:rFonts w:asciiTheme="minorHAnsi" w:hAnsiTheme="minorHAnsi"/>
                <w:sz w:val="20"/>
                <w:szCs w:val="20"/>
              </w:rPr>
              <w:t xml:space="preserve">#: </w:t>
            </w:r>
          </w:p>
        </w:tc>
      </w:tr>
      <w:tr w:rsidR="00DA56D5" w:rsidRPr="00DA56D5" w:rsidTr="007405AB">
        <w:trPr>
          <w:trHeight w:val="432"/>
        </w:trPr>
        <w:tc>
          <w:tcPr>
            <w:tcW w:w="4608" w:type="dxa"/>
            <w:gridSpan w:val="3"/>
          </w:tcPr>
          <w:p w:rsidR="00DA56D5" w:rsidRPr="00DA56D5" w:rsidRDefault="00DA56D5" w:rsidP="00005DE6">
            <w:pPr>
              <w:rPr>
                <w:rFonts w:asciiTheme="minorHAnsi" w:hAnsiTheme="minorHAnsi"/>
                <w:sz w:val="20"/>
                <w:szCs w:val="20"/>
              </w:rPr>
            </w:pPr>
            <w:r w:rsidRPr="00DA56D5">
              <w:rPr>
                <w:rFonts w:asciiTheme="minorHAnsi" w:hAnsiTheme="minorHAnsi"/>
                <w:sz w:val="20"/>
                <w:szCs w:val="20"/>
              </w:rPr>
              <w:t xml:space="preserve">Item description: </w:t>
            </w:r>
          </w:p>
        </w:tc>
        <w:tc>
          <w:tcPr>
            <w:tcW w:w="5688" w:type="dxa"/>
            <w:gridSpan w:val="3"/>
          </w:tcPr>
          <w:p w:rsidR="00DA56D5" w:rsidRPr="00DA56D5" w:rsidRDefault="00DA56D5" w:rsidP="00005DE6">
            <w:pPr>
              <w:rPr>
                <w:rFonts w:asciiTheme="minorHAnsi" w:hAnsiTheme="minorHAnsi"/>
                <w:sz w:val="20"/>
                <w:szCs w:val="20"/>
              </w:rPr>
            </w:pPr>
            <w:r w:rsidRPr="00DA56D5">
              <w:rPr>
                <w:rFonts w:asciiTheme="minorHAnsi" w:hAnsiTheme="minorHAnsi"/>
                <w:sz w:val="20"/>
                <w:szCs w:val="20"/>
              </w:rPr>
              <w:t xml:space="preserve">#: </w:t>
            </w:r>
          </w:p>
        </w:tc>
      </w:tr>
    </w:tbl>
    <w:p w:rsidR="005D1A53" w:rsidRDefault="005D1A5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19"/>
        <w:gridCol w:w="2515"/>
        <w:gridCol w:w="2518"/>
      </w:tblGrid>
      <w:tr w:rsidR="006560D6" w:rsidRPr="00DA56D5" w:rsidTr="00C7759C">
        <w:tc>
          <w:tcPr>
            <w:tcW w:w="10296" w:type="dxa"/>
            <w:gridSpan w:val="4"/>
            <w:shd w:val="pct5" w:color="auto" w:fill="auto"/>
          </w:tcPr>
          <w:p w:rsidR="006560D6" w:rsidRPr="00DA56D5" w:rsidRDefault="006560D6" w:rsidP="00C7759C">
            <w:pPr>
              <w:jc w:val="center"/>
              <w:rPr>
                <w:rFonts w:asciiTheme="minorHAnsi" w:hAnsiTheme="minorHAnsi"/>
                <w:b/>
                <w:sz w:val="20"/>
                <w:szCs w:val="20"/>
              </w:rPr>
            </w:pPr>
            <w:r w:rsidRPr="00DA56D5">
              <w:rPr>
                <w:rFonts w:asciiTheme="minorHAnsi" w:hAnsiTheme="minorHAnsi"/>
                <w:b/>
                <w:sz w:val="20"/>
                <w:szCs w:val="20"/>
              </w:rPr>
              <w:lastRenderedPageBreak/>
              <w:t>Business Ownership Information</w:t>
            </w:r>
          </w:p>
        </w:tc>
      </w:tr>
      <w:tr w:rsidR="00DA56D5" w:rsidRPr="00DA56D5" w:rsidTr="00C7759C">
        <w:tc>
          <w:tcPr>
            <w:tcW w:w="10296" w:type="dxa"/>
            <w:gridSpan w:val="4"/>
            <w:shd w:val="pct5" w:color="auto" w:fill="auto"/>
          </w:tcPr>
          <w:p w:rsidR="00DA56D5" w:rsidRPr="00DA56D5" w:rsidRDefault="00DA56D5" w:rsidP="00C7759C">
            <w:pPr>
              <w:jc w:val="center"/>
              <w:rPr>
                <w:rFonts w:asciiTheme="minorHAnsi" w:hAnsiTheme="minorHAnsi"/>
                <w:i/>
                <w:sz w:val="20"/>
                <w:szCs w:val="20"/>
              </w:rPr>
            </w:pPr>
            <w:r w:rsidRPr="00DA56D5">
              <w:rPr>
                <w:rFonts w:asciiTheme="minorHAnsi" w:hAnsiTheme="minorHAnsi"/>
                <w:i/>
                <w:sz w:val="20"/>
                <w:szCs w:val="20"/>
              </w:rPr>
              <w:t>Complete this information separately for each owner.</w:t>
            </w:r>
          </w:p>
        </w:tc>
      </w:tr>
      <w:tr w:rsidR="006560D6" w:rsidRPr="00DA56D5" w:rsidTr="005D1A53">
        <w:trPr>
          <w:trHeight w:val="288"/>
        </w:trPr>
        <w:tc>
          <w:tcPr>
            <w:tcW w:w="10296" w:type="dxa"/>
            <w:gridSpan w:val="4"/>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Name of Owner:</w:t>
            </w:r>
          </w:p>
        </w:tc>
      </w:tr>
      <w:tr w:rsidR="006560D6" w:rsidRPr="00DA56D5" w:rsidTr="005D1A53">
        <w:trPr>
          <w:trHeight w:val="288"/>
        </w:trPr>
        <w:tc>
          <w:tcPr>
            <w:tcW w:w="10296" w:type="dxa"/>
            <w:gridSpan w:val="4"/>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Home Address:</w:t>
            </w:r>
          </w:p>
        </w:tc>
      </w:tr>
      <w:tr w:rsidR="006560D6" w:rsidRPr="00DA56D5" w:rsidTr="005D1A53">
        <w:trPr>
          <w:trHeight w:val="288"/>
        </w:trPr>
        <w:tc>
          <w:tcPr>
            <w:tcW w:w="2574" w:type="dxa"/>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City:</w:t>
            </w:r>
          </w:p>
        </w:tc>
        <w:tc>
          <w:tcPr>
            <w:tcW w:w="2574" w:type="dxa"/>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State:</w:t>
            </w:r>
          </w:p>
        </w:tc>
        <w:tc>
          <w:tcPr>
            <w:tcW w:w="2574" w:type="dxa"/>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Zip code:</w:t>
            </w:r>
          </w:p>
        </w:tc>
        <w:tc>
          <w:tcPr>
            <w:tcW w:w="2574" w:type="dxa"/>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Parish:</w:t>
            </w:r>
          </w:p>
        </w:tc>
      </w:tr>
      <w:tr w:rsidR="006560D6" w:rsidRPr="00DA56D5" w:rsidTr="005D1A53">
        <w:trPr>
          <w:trHeight w:val="288"/>
        </w:trPr>
        <w:tc>
          <w:tcPr>
            <w:tcW w:w="10296" w:type="dxa"/>
            <w:gridSpan w:val="4"/>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Percent of Business Ownership:</w:t>
            </w:r>
          </w:p>
        </w:tc>
      </w:tr>
      <w:tr w:rsidR="006560D6" w:rsidRPr="00DA56D5" w:rsidTr="005D1A53">
        <w:trPr>
          <w:trHeight w:val="288"/>
        </w:trPr>
        <w:tc>
          <w:tcPr>
            <w:tcW w:w="10296" w:type="dxa"/>
            <w:gridSpan w:val="4"/>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Additional Owner(s) information [supply, same as above]:</w:t>
            </w:r>
          </w:p>
        </w:tc>
      </w:tr>
      <w:tr w:rsidR="006560D6" w:rsidRPr="00DA56D5" w:rsidTr="005D1A53">
        <w:trPr>
          <w:trHeight w:val="288"/>
        </w:trPr>
        <w:tc>
          <w:tcPr>
            <w:tcW w:w="10296" w:type="dxa"/>
            <w:gridSpan w:val="4"/>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Personal Net Worth [calculate Assets less Liabilities]</w:t>
            </w:r>
          </w:p>
        </w:tc>
      </w:tr>
      <w:tr w:rsidR="006560D6" w:rsidRPr="00DA56D5" w:rsidTr="005D1A53">
        <w:trPr>
          <w:trHeight w:val="288"/>
        </w:trPr>
        <w:tc>
          <w:tcPr>
            <w:tcW w:w="10296" w:type="dxa"/>
            <w:gridSpan w:val="4"/>
          </w:tcPr>
          <w:p w:rsidR="006560D6" w:rsidRPr="00DA56D5" w:rsidRDefault="006560D6" w:rsidP="00C7759C">
            <w:pPr>
              <w:ind w:left="180" w:hanging="180"/>
              <w:rPr>
                <w:rFonts w:asciiTheme="minorHAnsi" w:hAnsiTheme="minorHAnsi"/>
                <w:sz w:val="20"/>
                <w:szCs w:val="20"/>
              </w:rPr>
            </w:pPr>
            <w:r w:rsidRPr="00DA56D5">
              <w:rPr>
                <w:rFonts w:asciiTheme="minorHAnsi" w:hAnsiTheme="minorHAnsi"/>
                <w:b/>
                <w:sz w:val="20"/>
                <w:szCs w:val="20"/>
              </w:rPr>
              <w:t xml:space="preserve">    ASSETS</w:t>
            </w:r>
            <w:r w:rsidRPr="00DA56D5">
              <w:rPr>
                <w:rFonts w:asciiTheme="minorHAnsi" w:hAnsiTheme="minorHAnsi"/>
                <w:sz w:val="20"/>
                <w:szCs w:val="20"/>
              </w:rPr>
              <w:t xml:space="preserve"> - </w:t>
            </w:r>
            <w:r w:rsidRPr="00DA56D5">
              <w:rPr>
                <w:rFonts w:asciiTheme="minorHAnsi" w:hAnsiTheme="minorHAnsi"/>
                <w:sz w:val="20"/>
                <w:szCs w:val="20"/>
                <w:u w:val="single"/>
              </w:rPr>
              <w:t>Note</w:t>
            </w:r>
            <w:r w:rsidRPr="00DA56D5">
              <w:rPr>
                <w:rFonts w:asciiTheme="minorHAnsi" w:hAnsiTheme="minorHAnsi"/>
                <w:sz w:val="20"/>
                <w:szCs w:val="20"/>
              </w:rPr>
              <w:t xml:space="preserve">: </w:t>
            </w:r>
            <w:r w:rsidRPr="00DA56D5">
              <w:rPr>
                <w:rFonts w:asciiTheme="minorHAnsi" w:hAnsiTheme="minorHAnsi"/>
                <w:i/>
                <w:sz w:val="20"/>
                <w:szCs w:val="20"/>
              </w:rPr>
              <w:t>When entering Assets, do not include retirement assets, personal residence, and the assets of the business.</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Cash on hand and in banks</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Savings Account</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Stocks and Bonds</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Real Estate [other than personal residence]</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Automobile – Present value</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Other Assets</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10296" w:type="dxa"/>
            <w:gridSpan w:val="4"/>
          </w:tcPr>
          <w:p w:rsidR="006560D6" w:rsidRPr="00DA56D5" w:rsidRDefault="006560D6" w:rsidP="00C7759C">
            <w:pPr>
              <w:ind w:left="180"/>
              <w:rPr>
                <w:rFonts w:asciiTheme="minorHAnsi" w:hAnsiTheme="minorHAnsi"/>
                <w:sz w:val="20"/>
                <w:szCs w:val="20"/>
              </w:rPr>
            </w:pPr>
            <w:r w:rsidRPr="00DA56D5">
              <w:rPr>
                <w:rFonts w:asciiTheme="minorHAnsi" w:hAnsiTheme="minorHAnsi"/>
                <w:b/>
                <w:sz w:val="20"/>
                <w:szCs w:val="20"/>
              </w:rPr>
              <w:t>LIABILITIES</w:t>
            </w:r>
            <w:r w:rsidRPr="00DA56D5">
              <w:rPr>
                <w:rFonts w:asciiTheme="minorHAnsi" w:hAnsiTheme="minorHAnsi"/>
                <w:sz w:val="20"/>
                <w:szCs w:val="20"/>
              </w:rPr>
              <w:t xml:space="preserve"> - </w:t>
            </w:r>
            <w:r w:rsidRPr="00DA56D5">
              <w:rPr>
                <w:rFonts w:asciiTheme="minorHAnsi" w:hAnsiTheme="minorHAnsi"/>
                <w:sz w:val="20"/>
                <w:szCs w:val="20"/>
                <w:u w:val="single"/>
              </w:rPr>
              <w:t>Note</w:t>
            </w:r>
            <w:r w:rsidRPr="00DA56D5">
              <w:rPr>
                <w:rFonts w:asciiTheme="minorHAnsi" w:hAnsiTheme="minorHAnsi"/>
                <w:sz w:val="20"/>
                <w:szCs w:val="20"/>
              </w:rPr>
              <w:t xml:space="preserve">: </w:t>
            </w:r>
            <w:r w:rsidRPr="00DA56D5">
              <w:rPr>
                <w:rFonts w:asciiTheme="minorHAnsi" w:hAnsiTheme="minorHAnsi"/>
                <w:i/>
                <w:sz w:val="20"/>
                <w:szCs w:val="20"/>
              </w:rPr>
              <w:t>When entering Liabilities, do not include the mortgage of your personal residence.</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Notes payable [Banks and Others]</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Installment Account [Auto]</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Credit Cards</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5148" w:type="dxa"/>
            <w:gridSpan w:val="2"/>
            <w:tcBorders>
              <w:bottom w:val="single" w:sz="4" w:space="0" w:color="auto"/>
            </w:tcBorders>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Real Estate Mortgages [other than personal residence]</w:t>
            </w:r>
          </w:p>
        </w:tc>
        <w:tc>
          <w:tcPr>
            <w:tcW w:w="5148" w:type="dxa"/>
            <w:gridSpan w:val="2"/>
            <w:tcBorders>
              <w:bottom w:val="single" w:sz="4" w:space="0" w:color="auto"/>
            </w:tcBorders>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5148" w:type="dxa"/>
            <w:gridSpan w:val="2"/>
            <w:tcBorders>
              <w:bottom w:val="single" w:sz="4" w:space="0" w:color="auto"/>
            </w:tcBorders>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Other Liabilities</w:t>
            </w:r>
          </w:p>
        </w:tc>
        <w:tc>
          <w:tcPr>
            <w:tcW w:w="5148" w:type="dxa"/>
            <w:gridSpan w:val="2"/>
            <w:tcBorders>
              <w:bottom w:val="single" w:sz="4" w:space="0" w:color="auto"/>
            </w:tcBorders>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C7759C">
        <w:tc>
          <w:tcPr>
            <w:tcW w:w="10296" w:type="dxa"/>
            <w:gridSpan w:val="4"/>
            <w:shd w:val="pct5" w:color="auto" w:fill="auto"/>
          </w:tcPr>
          <w:p w:rsidR="006560D6" w:rsidRPr="00DA56D5" w:rsidRDefault="006560D6" w:rsidP="00C7759C">
            <w:pPr>
              <w:jc w:val="center"/>
              <w:rPr>
                <w:rFonts w:asciiTheme="minorHAnsi" w:hAnsiTheme="minorHAnsi"/>
                <w:b/>
                <w:sz w:val="20"/>
                <w:szCs w:val="20"/>
              </w:rPr>
            </w:pPr>
            <w:r w:rsidRPr="00DA56D5">
              <w:rPr>
                <w:rFonts w:asciiTheme="minorHAnsi" w:hAnsiTheme="minorHAnsi"/>
                <w:b/>
                <w:sz w:val="20"/>
                <w:szCs w:val="20"/>
              </w:rPr>
              <w:t>For Business Owners</w:t>
            </w:r>
          </w:p>
        </w:tc>
      </w:tr>
      <w:tr w:rsidR="006560D6" w:rsidRPr="00DA56D5" w:rsidTr="005D1A53">
        <w:trPr>
          <w:trHeight w:val="288"/>
        </w:trPr>
        <w:tc>
          <w:tcPr>
            <w:tcW w:w="10296" w:type="dxa"/>
            <w:gridSpan w:val="4"/>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Calculate your Personal Net Worth [Assets less Liabilities]</w:t>
            </w:r>
          </w:p>
        </w:tc>
      </w:tr>
      <w:tr w:rsidR="006560D6" w:rsidRPr="00DA56D5" w:rsidTr="005D1A53">
        <w:trPr>
          <w:trHeight w:val="288"/>
        </w:trPr>
        <w:tc>
          <w:tcPr>
            <w:tcW w:w="10296" w:type="dxa"/>
            <w:gridSpan w:val="4"/>
          </w:tcPr>
          <w:p w:rsidR="006560D6" w:rsidRPr="00DA56D5" w:rsidRDefault="006560D6" w:rsidP="00C7759C">
            <w:pPr>
              <w:ind w:left="180" w:hanging="180"/>
              <w:rPr>
                <w:rFonts w:asciiTheme="minorHAnsi" w:hAnsiTheme="minorHAnsi"/>
                <w:sz w:val="20"/>
                <w:szCs w:val="20"/>
              </w:rPr>
            </w:pPr>
            <w:r w:rsidRPr="00DA56D5">
              <w:rPr>
                <w:rFonts w:asciiTheme="minorHAnsi" w:hAnsiTheme="minorHAnsi"/>
                <w:b/>
                <w:sz w:val="20"/>
                <w:szCs w:val="20"/>
              </w:rPr>
              <w:t xml:space="preserve">    ASSETS</w:t>
            </w:r>
            <w:r w:rsidRPr="00DA56D5">
              <w:rPr>
                <w:rFonts w:asciiTheme="minorHAnsi" w:hAnsiTheme="minorHAnsi"/>
                <w:sz w:val="20"/>
                <w:szCs w:val="20"/>
              </w:rPr>
              <w:t xml:space="preserve"> - </w:t>
            </w:r>
            <w:r w:rsidRPr="00DA56D5">
              <w:rPr>
                <w:rFonts w:asciiTheme="minorHAnsi" w:hAnsiTheme="minorHAnsi"/>
                <w:sz w:val="20"/>
                <w:szCs w:val="20"/>
                <w:u w:val="single"/>
              </w:rPr>
              <w:t>Note</w:t>
            </w:r>
            <w:r w:rsidRPr="00DA56D5">
              <w:rPr>
                <w:rFonts w:asciiTheme="minorHAnsi" w:hAnsiTheme="minorHAnsi"/>
                <w:sz w:val="20"/>
                <w:szCs w:val="20"/>
              </w:rPr>
              <w:t xml:space="preserve">: </w:t>
            </w:r>
            <w:r w:rsidRPr="00DA56D5">
              <w:rPr>
                <w:rFonts w:asciiTheme="minorHAnsi" w:hAnsiTheme="minorHAnsi"/>
                <w:i/>
                <w:sz w:val="20"/>
                <w:szCs w:val="20"/>
              </w:rPr>
              <w:t>When entering Assets, do not include retirement assets, personal residence, and the assets of the business.</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Cash on hand and in banks</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Savings Account</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Stocks and Bonds</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Real Estate [other than personal residence]</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Automobile – Present value</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Other Assets</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10296" w:type="dxa"/>
            <w:gridSpan w:val="4"/>
          </w:tcPr>
          <w:p w:rsidR="006560D6" w:rsidRPr="00DA56D5" w:rsidRDefault="006560D6" w:rsidP="00C7759C">
            <w:pPr>
              <w:ind w:left="180"/>
              <w:rPr>
                <w:rFonts w:asciiTheme="minorHAnsi" w:hAnsiTheme="minorHAnsi"/>
                <w:sz w:val="20"/>
                <w:szCs w:val="20"/>
              </w:rPr>
            </w:pPr>
            <w:r w:rsidRPr="00DA56D5">
              <w:rPr>
                <w:rFonts w:asciiTheme="minorHAnsi" w:hAnsiTheme="minorHAnsi"/>
                <w:b/>
                <w:sz w:val="20"/>
                <w:szCs w:val="20"/>
              </w:rPr>
              <w:t>LIABILITIES</w:t>
            </w:r>
            <w:r w:rsidRPr="00DA56D5">
              <w:rPr>
                <w:rFonts w:asciiTheme="minorHAnsi" w:hAnsiTheme="minorHAnsi"/>
                <w:sz w:val="20"/>
                <w:szCs w:val="20"/>
              </w:rPr>
              <w:t xml:space="preserve"> - </w:t>
            </w:r>
            <w:r w:rsidRPr="00DA56D5">
              <w:rPr>
                <w:rFonts w:asciiTheme="minorHAnsi" w:hAnsiTheme="minorHAnsi"/>
                <w:sz w:val="20"/>
                <w:szCs w:val="20"/>
                <w:u w:val="single"/>
              </w:rPr>
              <w:t>Note</w:t>
            </w:r>
            <w:r w:rsidRPr="00DA56D5">
              <w:rPr>
                <w:rFonts w:asciiTheme="minorHAnsi" w:hAnsiTheme="minorHAnsi"/>
                <w:sz w:val="20"/>
                <w:szCs w:val="20"/>
              </w:rPr>
              <w:t xml:space="preserve">: </w:t>
            </w:r>
            <w:r w:rsidRPr="00DA56D5">
              <w:rPr>
                <w:rFonts w:asciiTheme="minorHAnsi" w:hAnsiTheme="minorHAnsi"/>
                <w:i/>
                <w:sz w:val="20"/>
                <w:szCs w:val="20"/>
              </w:rPr>
              <w:t>When entering Liabilities, do not include the mortgage of your personal residence.</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Notes payable [Banks and Others]</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Installment Account [Auto]</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Credit Cards</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Real Estate Mortgages [other than personal residence]</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5148" w:type="dxa"/>
            <w:gridSpan w:val="2"/>
          </w:tcPr>
          <w:p w:rsidR="006560D6" w:rsidRPr="00DA56D5" w:rsidRDefault="006560D6" w:rsidP="00C7759C">
            <w:pPr>
              <w:numPr>
                <w:ilvl w:val="0"/>
                <w:numId w:val="1"/>
              </w:numPr>
              <w:tabs>
                <w:tab w:val="clear" w:pos="720"/>
              </w:tabs>
              <w:ind w:left="360" w:hanging="180"/>
              <w:rPr>
                <w:rFonts w:asciiTheme="minorHAnsi" w:hAnsiTheme="minorHAnsi"/>
                <w:sz w:val="20"/>
                <w:szCs w:val="20"/>
              </w:rPr>
            </w:pPr>
            <w:r w:rsidRPr="00DA56D5">
              <w:rPr>
                <w:rFonts w:asciiTheme="minorHAnsi" w:hAnsiTheme="minorHAnsi"/>
                <w:sz w:val="20"/>
                <w:szCs w:val="20"/>
              </w:rPr>
              <w:t>Other Liabilities</w:t>
            </w:r>
          </w:p>
        </w:tc>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w:t>
            </w:r>
          </w:p>
        </w:tc>
      </w:tr>
      <w:tr w:rsidR="006560D6" w:rsidRPr="00DA56D5" w:rsidTr="005D1A53">
        <w:trPr>
          <w:trHeight w:val="288"/>
        </w:trPr>
        <w:tc>
          <w:tcPr>
            <w:tcW w:w="10296" w:type="dxa"/>
            <w:gridSpan w:val="4"/>
            <w:tcBorders>
              <w:bottom w:val="single" w:sz="4" w:space="0" w:color="auto"/>
            </w:tcBorders>
          </w:tcPr>
          <w:p w:rsidR="006560D6" w:rsidRPr="00DA56D5" w:rsidRDefault="006560D6" w:rsidP="006560D6">
            <w:pPr>
              <w:rPr>
                <w:rFonts w:asciiTheme="minorHAnsi" w:hAnsiTheme="minorHAnsi"/>
                <w:i/>
                <w:sz w:val="20"/>
                <w:szCs w:val="20"/>
              </w:rPr>
            </w:pPr>
            <w:r w:rsidRPr="00DA56D5">
              <w:rPr>
                <w:rFonts w:asciiTheme="minorHAnsi" w:hAnsiTheme="minorHAnsi"/>
                <w:i/>
                <w:sz w:val="20"/>
                <w:szCs w:val="20"/>
              </w:rPr>
              <w:t xml:space="preserve">*Provide information for </w:t>
            </w:r>
            <w:r w:rsidR="007E13BD" w:rsidRPr="00DA56D5">
              <w:rPr>
                <w:rFonts w:asciiTheme="minorHAnsi" w:hAnsiTheme="minorHAnsi"/>
                <w:i/>
                <w:sz w:val="20"/>
                <w:szCs w:val="20"/>
              </w:rPr>
              <w:t>each and any</w:t>
            </w:r>
            <w:r w:rsidRPr="00DA56D5">
              <w:rPr>
                <w:rFonts w:asciiTheme="minorHAnsi" w:hAnsiTheme="minorHAnsi"/>
                <w:i/>
                <w:sz w:val="20"/>
                <w:szCs w:val="20"/>
              </w:rPr>
              <w:t xml:space="preserve"> individual/entity of 5% or greater ownership.</w:t>
            </w:r>
          </w:p>
        </w:tc>
      </w:tr>
      <w:tr w:rsidR="006560D6" w:rsidRPr="00DA56D5" w:rsidTr="00C7759C">
        <w:tc>
          <w:tcPr>
            <w:tcW w:w="10296" w:type="dxa"/>
            <w:gridSpan w:val="4"/>
            <w:shd w:val="pct5" w:color="auto" w:fill="auto"/>
          </w:tcPr>
          <w:p w:rsidR="006560D6" w:rsidRPr="00DA56D5" w:rsidRDefault="006560D6" w:rsidP="00C7759C">
            <w:pPr>
              <w:jc w:val="center"/>
              <w:rPr>
                <w:rFonts w:asciiTheme="minorHAnsi" w:hAnsiTheme="minorHAnsi"/>
                <w:b/>
                <w:sz w:val="20"/>
                <w:szCs w:val="20"/>
              </w:rPr>
            </w:pPr>
            <w:r w:rsidRPr="00DA56D5">
              <w:rPr>
                <w:rFonts w:asciiTheme="minorHAnsi" w:hAnsiTheme="minorHAnsi"/>
                <w:b/>
                <w:sz w:val="20"/>
                <w:szCs w:val="20"/>
              </w:rPr>
              <w:t>Business Assessment Snapshot</w:t>
            </w:r>
          </w:p>
        </w:tc>
      </w:tr>
      <w:tr w:rsidR="006560D6" w:rsidRPr="00DA56D5" w:rsidTr="005D1A53">
        <w:trPr>
          <w:trHeight w:val="288"/>
        </w:trPr>
        <w:tc>
          <w:tcPr>
            <w:tcW w:w="5148" w:type="dxa"/>
            <w:gridSpan w:val="2"/>
          </w:tcPr>
          <w:p w:rsidR="006560D6" w:rsidRPr="00DA56D5" w:rsidRDefault="00A25069" w:rsidP="006560D6">
            <w:pPr>
              <w:rPr>
                <w:rFonts w:asciiTheme="minorHAnsi" w:hAnsiTheme="minorHAnsi"/>
                <w:sz w:val="20"/>
                <w:szCs w:val="20"/>
              </w:rPr>
            </w:pPr>
            <w:r w:rsidRPr="00DA56D5">
              <w:rPr>
                <w:rFonts w:asciiTheme="minorHAnsi" w:hAnsiTheme="minorHAnsi"/>
                <w:sz w:val="20"/>
                <w:szCs w:val="20"/>
              </w:rPr>
              <w:t>Current Total Business A</w:t>
            </w:r>
            <w:r w:rsidR="006560D6" w:rsidRPr="00DA56D5">
              <w:rPr>
                <w:rFonts w:asciiTheme="minorHAnsi" w:hAnsiTheme="minorHAnsi"/>
                <w:sz w:val="20"/>
                <w:szCs w:val="20"/>
              </w:rPr>
              <w:t>ssets</w:t>
            </w:r>
          </w:p>
        </w:tc>
        <w:tc>
          <w:tcPr>
            <w:tcW w:w="5148" w:type="dxa"/>
            <w:gridSpan w:val="2"/>
          </w:tcPr>
          <w:p w:rsidR="006560D6" w:rsidRPr="00DA56D5" w:rsidRDefault="006560D6" w:rsidP="006560D6">
            <w:pPr>
              <w:rPr>
                <w:rFonts w:asciiTheme="minorHAnsi" w:hAnsiTheme="minorHAnsi"/>
                <w:sz w:val="20"/>
              </w:rPr>
            </w:pPr>
            <w:r w:rsidRPr="00DA56D5">
              <w:rPr>
                <w:rFonts w:asciiTheme="minorHAnsi" w:hAnsiTheme="minorHAnsi"/>
                <w:sz w:val="20"/>
              </w:rPr>
              <w:t>$</w:t>
            </w:r>
          </w:p>
        </w:tc>
      </w:tr>
      <w:tr w:rsidR="006560D6" w:rsidRPr="00DA56D5" w:rsidTr="005D1A53">
        <w:trPr>
          <w:trHeight w:val="288"/>
        </w:trPr>
        <w:tc>
          <w:tcPr>
            <w:tcW w:w="5148" w:type="dxa"/>
            <w:gridSpan w:val="2"/>
          </w:tcPr>
          <w:p w:rsidR="006560D6" w:rsidRPr="00DA56D5" w:rsidRDefault="006560D6" w:rsidP="006560D6">
            <w:pPr>
              <w:rPr>
                <w:rFonts w:asciiTheme="minorHAnsi" w:hAnsiTheme="minorHAnsi"/>
                <w:sz w:val="20"/>
                <w:szCs w:val="20"/>
              </w:rPr>
            </w:pPr>
            <w:r w:rsidRPr="00DA56D5">
              <w:rPr>
                <w:rFonts w:asciiTheme="minorHAnsi" w:hAnsiTheme="minorHAnsi"/>
                <w:sz w:val="20"/>
                <w:szCs w:val="20"/>
              </w:rPr>
              <w:t xml:space="preserve">Current </w:t>
            </w:r>
            <w:r w:rsidR="00A25069" w:rsidRPr="00DA56D5">
              <w:rPr>
                <w:rFonts w:asciiTheme="minorHAnsi" w:hAnsiTheme="minorHAnsi"/>
                <w:sz w:val="20"/>
                <w:szCs w:val="20"/>
              </w:rPr>
              <w:t>Total Business Net W</w:t>
            </w:r>
            <w:r w:rsidRPr="00DA56D5">
              <w:rPr>
                <w:rFonts w:asciiTheme="minorHAnsi" w:hAnsiTheme="minorHAnsi"/>
                <w:sz w:val="20"/>
                <w:szCs w:val="20"/>
              </w:rPr>
              <w:t>orth</w:t>
            </w:r>
            <w:r w:rsidR="00A25069" w:rsidRPr="00DA56D5">
              <w:rPr>
                <w:rFonts w:asciiTheme="minorHAnsi" w:hAnsiTheme="minorHAnsi"/>
                <w:sz w:val="20"/>
                <w:szCs w:val="20"/>
              </w:rPr>
              <w:t xml:space="preserve"> (Assets less Liabilities)</w:t>
            </w:r>
          </w:p>
        </w:tc>
        <w:tc>
          <w:tcPr>
            <w:tcW w:w="5148" w:type="dxa"/>
            <w:gridSpan w:val="2"/>
          </w:tcPr>
          <w:p w:rsidR="006560D6" w:rsidRPr="00DA56D5" w:rsidRDefault="006560D6" w:rsidP="006560D6">
            <w:pPr>
              <w:rPr>
                <w:rFonts w:asciiTheme="minorHAnsi" w:hAnsiTheme="minorHAnsi"/>
                <w:sz w:val="20"/>
              </w:rPr>
            </w:pPr>
            <w:r w:rsidRPr="00DA56D5">
              <w:rPr>
                <w:rFonts w:asciiTheme="minorHAnsi" w:hAnsiTheme="minorHAnsi"/>
                <w:sz w:val="20"/>
              </w:rPr>
              <w:t>$</w:t>
            </w:r>
          </w:p>
        </w:tc>
      </w:tr>
      <w:tr w:rsidR="006560D6" w:rsidRPr="00DA56D5" w:rsidTr="005D1A53">
        <w:trPr>
          <w:trHeight w:val="288"/>
        </w:trPr>
        <w:tc>
          <w:tcPr>
            <w:tcW w:w="5148" w:type="dxa"/>
            <w:gridSpan w:val="2"/>
          </w:tcPr>
          <w:p w:rsidR="00A25069" w:rsidRPr="00DA56D5" w:rsidRDefault="00A25069" w:rsidP="006560D6">
            <w:pPr>
              <w:rPr>
                <w:rFonts w:asciiTheme="minorHAnsi" w:hAnsiTheme="minorHAnsi"/>
                <w:sz w:val="20"/>
                <w:szCs w:val="20"/>
              </w:rPr>
            </w:pPr>
            <w:r w:rsidRPr="00DA56D5">
              <w:rPr>
                <w:rFonts w:asciiTheme="minorHAnsi" w:hAnsiTheme="minorHAnsi"/>
                <w:sz w:val="20"/>
                <w:szCs w:val="20"/>
              </w:rPr>
              <w:t>Annual Gross Revenue for the past three years,</w:t>
            </w:r>
          </w:p>
          <w:p w:rsidR="006560D6" w:rsidRPr="00DA56D5" w:rsidRDefault="00A25069" w:rsidP="006560D6">
            <w:pPr>
              <w:rPr>
                <w:rFonts w:asciiTheme="minorHAnsi" w:hAnsiTheme="minorHAnsi"/>
                <w:sz w:val="20"/>
                <w:szCs w:val="20"/>
              </w:rPr>
            </w:pPr>
            <w:r w:rsidRPr="00DA56D5">
              <w:rPr>
                <w:rFonts w:asciiTheme="minorHAnsi" w:hAnsiTheme="minorHAnsi"/>
                <w:sz w:val="20"/>
                <w:szCs w:val="20"/>
              </w:rPr>
              <w:t>listed by year individually</w:t>
            </w:r>
          </w:p>
        </w:tc>
        <w:tc>
          <w:tcPr>
            <w:tcW w:w="5148" w:type="dxa"/>
            <w:gridSpan w:val="2"/>
          </w:tcPr>
          <w:p w:rsidR="006560D6" w:rsidRPr="00DA56D5" w:rsidRDefault="006560D6" w:rsidP="006560D6">
            <w:pPr>
              <w:rPr>
                <w:rFonts w:asciiTheme="minorHAnsi" w:hAnsiTheme="minorHAnsi"/>
                <w:sz w:val="20"/>
              </w:rPr>
            </w:pPr>
            <w:r w:rsidRPr="00DA56D5">
              <w:rPr>
                <w:rFonts w:asciiTheme="minorHAnsi" w:hAnsiTheme="minorHAnsi"/>
                <w:sz w:val="20"/>
              </w:rPr>
              <w:t>$</w:t>
            </w:r>
          </w:p>
          <w:p w:rsidR="00A25069" w:rsidRPr="00DA56D5" w:rsidRDefault="00A25069" w:rsidP="006560D6">
            <w:pPr>
              <w:rPr>
                <w:rFonts w:asciiTheme="minorHAnsi" w:hAnsiTheme="minorHAnsi"/>
                <w:sz w:val="20"/>
              </w:rPr>
            </w:pPr>
            <w:r w:rsidRPr="00DA56D5">
              <w:rPr>
                <w:rFonts w:asciiTheme="minorHAnsi" w:hAnsiTheme="minorHAnsi"/>
                <w:sz w:val="20"/>
              </w:rPr>
              <w:t>$</w:t>
            </w:r>
          </w:p>
          <w:p w:rsidR="00A25069" w:rsidRPr="00DA56D5" w:rsidRDefault="00A25069" w:rsidP="006560D6">
            <w:pPr>
              <w:rPr>
                <w:rFonts w:asciiTheme="minorHAnsi" w:hAnsiTheme="minorHAnsi"/>
                <w:sz w:val="20"/>
              </w:rPr>
            </w:pPr>
            <w:r w:rsidRPr="00DA56D5">
              <w:rPr>
                <w:rFonts w:asciiTheme="minorHAnsi" w:hAnsiTheme="minorHAnsi"/>
                <w:sz w:val="20"/>
              </w:rPr>
              <w:t>$</w:t>
            </w:r>
          </w:p>
        </w:tc>
      </w:tr>
      <w:tr w:rsidR="006560D6" w:rsidRPr="00DA56D5" w:rsidTr="005D1A53">
        <w:trPr>
          <w:trHeight w:val="288"/>
        </w:trPr>
        <w:tc>
          <w:tcPr>
            <w:tcW w:w="5148" w:type="dxa"/>
            <w:gridSpan w:val="2"/>
            <w:tcBorders>
              <w:bottom w:val="single" w:sz="4" w:space="0" w:color="auto"/>
            </w:tcBorders>
          </w:tcPr>
          <w:p w:rsidR="006560D6" w:rsidRPr="00DA56D5" w:rsidRDefault="00A25069" w:rsidP="006560D6">
            <w:pPr>
              <w:rPr>
                <w:rFonts w:asciiTheme="minorHAnsi" w:hAnsiTheme="minorHAnsi"/>
                <w:sz w:val="20"/>
                <w:szCs w:val="20"/>
              </w:rPr>
            </w:pPr>
            <w:r w:rsidRPr="00DA56D5">
              <w:rPr>
                <w:rFonts w:asciiTheme="minorHAnsi" w:hAnsiTheme="minorHAnsi"/>
                <w:sz w:val="20"/>
                <w:szCs w:val="20"/>
              </w:rPr>
              <w:t>Business Net Profit (Loss)</w:t>
            </w:r>
          </w:p>
        </w:tc>
        <w:tc>
          <w:tcPr>
            <w:tcW w:w="5148" w:type="dxa"/>
            <w:gridSpan w:val="2"/>
            <w:tcBorders>
              <w:bottom w:val="single" w:sz="4" w:space="0" w:color="auto"/>
            </w:tcBorders>
          </w:tcPr>
          <w:p w:rsidR="006560D6" w:rsidRPr="00DA56D5" w:rsidRDefault="006560D6" w:rsidP="006560D6">
            <w:pPr>
              <w:rPr>
                <w:rFonts w:asciiTheme="minorHAnsi" w:hAnsiTheme="minorHAnsi"/>
                <w:sz w:val="20"/>
              </w:rPr>
            </w:pPr>
            <w:r w:rsidRPr="00DA56D5">
              <w:rPr>
                <w:rFonts w:asciiTheme="minorHAnsi" w:hAnsiTheme="minorHAnsi"/>
                <w:sz w:val="20"/>
              </w:rPr>
              <w:t>$</w:t>
            </w:r>
          </w:p>
        </w:tc>
      </w:tr>
    </w:tbl>
    <w:p w:rsidR="005D1A53" w:rsidRDefault="005D1A5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149"/>
        <w:gridCol w:w="1405"/>
        <w:gridCol w:w="3947"/>
        <w:gridCol w:w="527"/>
        <w:gridCol w:w="2040"/>
      </w:tblGrid>
      <w:tr w:rsidR="005D1A53" w:rsidRPr="00DA56D5" w:rsidTr="00C7759C">
        <w:tc>
          <w:tcPr>
            <w:tcW w:w="10296" w:type="dxa"/>
            <w:gridSpan w:val="6"/>
            <w:shd w:val="pct5" w:color="auto" w:fill="auto"/>
          </w:tcPr>
          <w:p w:rsidR="005D1A53" w:rsidRPr="00DA56D5" w:rsidRDefault="005D1A53" w:rsidP="00005DE6">
            <w:pPr>
              <w:jc w:val="center"/>
              <w:rPr>
                <w:rFonts w:asciiTheme="minorHAnsi" w:hAnsiTheme="minorHAnsi"/>
                <w:b/>
                <w:sz w:val="20"/>
                <w:szCs w:val="20"/>
              </w:rPr>
            </w:pPr>
            <w:r>
              <w:rPr>
                <w:rFonts w:asciiTheme="minorHAnsi" w:hAnsiTheme="minorHAnsi"/>
                <w:b/>
                <w:sz w:val="20"/>
                <w:szCs w:val="20"/>
              </w:rPr>
              <w:lastRenderedPageBreak/>
              <w:t>Business Development and Market Growth</w:t>
            </w:r>
          </w:p>
        </w:tc>
      </w:tr>
      <w:tr w:rsidR="005D1A53" w:rsidRPr="00DA56D5" w:rsidTr="00C7759C">
        <w:tc>
          <w:tcPr>
            <w:tcW w:w="10296" w:type="dxa"/>
            <w:gridSpan w:val="6"/>
            <w:shd w:val="pct5" w:color="auto" w:fill="auto"/>
          </w:tcPr>
          <w:p w:rsidR="005D1A53" w:rsidRPr="00DA56D5" w:rsidRDefault="005D1A53" w:rsidP="00005DE6">
            <w:pPr>
              <w:jc w:val="center"/>
              <w:rPr>
                <w:rFonts w:asciiTheme="minorHAnsi" w:hAnsiTheme="minorHAnsi"/>
                <w:i/>
                <w:sz w:val="20"/>
                <w:szCs w:val="20"/>
              </w:rPr>
            </w:pPr>
            <w:r>
              <w:rPr>
                <w:rFonts w:asciiTheme="minorHAnsi" w:hAnsiTheme="minorHAnsi"/>
                <w:i/>
                <w:sz w:val="20"/>
                <w:szCs w:val="20"/>
              </w:rPr>
              <w:t xml:space="preserve">Complete this information as completely as possible. </w:t>
            </w:r>
          </w:p>
        </w:tc>
      </w:tr>
      <w:tr w:rsidR="005D1A53" w:rsidRPr="00DA56D5" w:rsidTr="0086797C">
        <w:tc>
          <w:tcPr>
            <w:tcW w:w="10296" w:type="dxa"/>
            <w:gridSpan w:val="6"/>
            <w:shd w:val="clear" w:color="auto" w:fill="F2F2F2" w:themeFill="background1" w:themeFillShade="F2"/>
          </w:tcPr>
          <w:p w:rsidR="005D1A53" w:rsidRPr="00DA56D5" w:rsidRDefault="005D1A53" w:rsidP="00005DE6">
            <w:pPr>
              <w:jc w:val="center"/>
              <w:rPr>
                <w:rFonts w:asciiTheme="minorHAnsi" w:hAnsiTheme="minorHAnsi"/>
                <w:b/>
                <w:sz w:val="20"/>
                <w:szCs w:val="20"/>
              </w:rPr>
            </w:pPr>
            <w:r>
              <w:rPr>
                <w:rFonts w:asciiTheme="minorHAnsi" w:hAnsiTheme="minorHAnsi"/>
                <w:b/>
                <w:sz w:val="20"/>
                <w:szCs w:val="20"/>
              </w:rPr>
              <w:t>Enrichment</w:t>
            </w:r>
          </w:p>
        </w:tc>
      </w:tr>
      <w:tr w:rsidR="009A46CE" w:rsidRPr="00DA56D5" w:rsidTr="0086797C">
        <w:trPr>
          <w:trHeight w:val="864"/>
        </w:trPr>
        <w:tc>
          <w:tcPr>
            <w:tcW w:w="10296" w:type="dxa"/>
            <w:gridSpan w:val="6"/>
          </w:tcPr>
          <w:p w:rsidR="009A46CE" w:rsidRDefault="009A46CE" w:rsidP="009A46CE">
            <w:pPr>
              <w:rPr>
                <w:rFonts w:asciiTheme="minorHAnsi" w:hAnsiTheme="minorHAnsi"/>
                <w:b/>
                <w:sz w:val="20"/>
                <w:szCs w:val="20"/>
              </w:rPr>
            </w:pPr>
            <w:r w:rsidRPr="005D1A53">
              <w:rPr>
                <w:rFonts w:asciiTheme="minorHAnsi" w:hAnsiTheme="minorHAnsi"/>
                <w:sz w:val="20"/>
                <w:szCs w:val="20"/>
              </w:rPr>
              <w:t>In what areas do you currently see a need for knowledge or training to benefit your business?</w:t>
            </w:r>
            <w:r>
              <w:rPr>
                <w:rFonts w:asciiTheme="minorHAnsi" w:hAnsiTheme="minorHAnsi"/>
                <w:sz w:val="20"/>
                <w:szCs w:val="20"/>
              </w:rPr>
              <w:t xml:space="preserve"> List below. </w:t>
            </w:r>
          </w:p>
        </w:tc>
      </w:tr>
      <w:tr w:rsidR="005D1A53" w:rsidRPr="00DA56D5" w:rsidTr="0086797C">
        <w:trPr>
          <w:trHeight w:val="5616"/>
        </w:trPr>
        <w:tc>
          <w:tcPr>
            <w:tcW w:w="2178" w:type="dxa"/>
            <w:gridSpan w:val="2"/>
          </w:tcPr>
          <w:p w:rsidR="005D1A53" w:rsidRPr="005D1A53" w:rsidRDefault="005D1A53" w:rsidP="005D1A53">
            <w:pPr>
              <w:rPr>
                <w:rFonts w:asciiTheme="minorHAnsi" w:hAnsiTheme="minorHAnsi"/>
                <w:sz w:val="20"/>
                <w:szCs w:val="20"/>
              </w:rPr>
            </w:pPr>
            <w:r w:rsidRPr="005D1A53">
              <w:rPr>
                <w:rFonts w:asciiTheme="minorHAnsi" w:hAnsiTheme="minorHAnsi"/>
                <w:sz w:val="20"/>
                <w:szCs w:val="20"/>
              </w:rPr>
              <w:t>Why are you seeking services or tenancy with the Vidalia Technology Center?</w:t>
            </w:r>
          </w:p>
        </w:tc>
        <w:tc>
          <w:tcPr>
            <w:tcW w:w="8118" w:type="dxa"/>
            <w:gridSpan w:val="4"/>
          </w:tcPr>
          <w:p w:rsidR="005D1A53" w:rsidRDefault="005D1A53" w:rsidP="00005DE6">
            <w:pPr>
              <w:jc w:val="center"/>
              <w:rPr>
                <w:rFonts w:asciiTheme="minorHAnsi" w:hAnsiTheme="minorHAnsi"/>
                <w:b/>
                <w:sz w:val="20"/>
                <w:szCs w:val="20"/>
              </w:rPr>
            </w:pPr>
          </w:p>
        </w:tc>
      </w:tr>
      <w:tr w:rsidR="005D1A53" w:rsidRPr="00DA56D5" w:rsidTr="009A46CE">
        <w:tc>
          <w:tcPr>
            <w:tcW w:w="8208" w:type="dxa"/>
            <w:gridSpan w:val="5"/>
          </w:tcPr>
          <w:p w:rsidR="005D1A53" w:rsidRPr="005D1A53" w:rsidRDefault="005D1A53" w:rsidP="005D1A53">
            <w:pPr>
              <w:rPr>
                <w:rFonts w:asciiTheme="minorHAnsi" w:hAnsiTheme="minorHAnsi"/>
                <w:sz w:val="20"/>
                <w:szCs w:val="20"/>
              </w:rPr>
            </w:pPr>
            <w:r w:rsidRPr="005D1A53">
              <w:rPr>
                <w:rFonts w:asciiTheme="minorHAnsi" w:hAnsiTheme="minorHAnsi"/>
                <w:sz w:val="20"/>
                <w:szCs w:val="20"/>
              </w:rPr>
              <w:t>How long would you project your need for location as a tenant at the Vidalia Technology Center?</w:t>
            </w:r>
          </w:p>
        </w:tc>
        <w:tc>
          <w:tcPr>
            <w:tcW w:w="2088" w:type="dxa"/>
          </w:tcPr>
          <w:p w:rsidR="005D1A53" w:rsidRDefault="005D1A53" w:rsidP="00005DE6">
            <w:pPr>
              <w:jc w:val="center"/>
              <w:rPr>
                <w:rFonts w:asciiTheme="minorHAnsi" w:hAnsiTheme="minorHAnsi"/>
                <w:b/>
                <w:sz w:val="20"/>
                <w:szCs w:val="20"/>
              </w:rPr>
            </w:pPr>
          </w:p>
        </w:tc>
      </w:tr>
      <w:tr w:rsidR="0086797C" w:rsidRPr="00DA56D5" w:rsidTr="00005DE6">
        <w:tc>
          <w:tcPr>
            <w:tcW w:w="10296" w:type="dxa"/>
            <w:gridSpan w:val="6"/>
          </w:tcPr>
          <w:p w:rsidR="0086797C" w:rsidRDefault="0086797C" w:rsidP="0086797C">
            <w:pPr>
              <w:rPr>
                <w:rFonts w:asciiTheme="minorHAnsi" w:hAnsiTheme="minorHAnsi"/>
                <w:sz w:val="20"/>
                <w:szCs w:val="20"/>
              </w:rPr>
            </w:pPr>
            <w:r w:rsidRPr="0086797C">
              <w:rPr>
                <w:rFonts w:asciiTheme="minorHAnsi" w:hAnsiTheme="minorHAnsi"/>
                <w:sz w:val="20"/>
                <w:szCs w:val="20"/>
              </w:rPr>
              <w:t xml:space="preserve">List </w:t>
            </w:r>
            <w:r>
              <w:rPr>
                <w:rFonts w:asciiTheme="minorHAnsi" w:hAnsiTheme="minorHAnsi"/>
                <w:sz w:val="20"/>
                <w:szCs w:val="20"/>
              </w:rPr>
              <w:t xml:space="preserve">your top three milestones that your company must achieve in the first year of operations. </w:t>
            </w:r>
          </w:p>
          <w:p w:rsidR="0086797C" w:rsidRDefault="0086797C" w:rsidP="0086797C">
            <w:pPr>
              <w:rPr>
                <w:rFonts w:asciiTheme="minorHAnsi" w:hAnsiTheme="minorHAnsi"/>
                <w:sz w:val="20"/>
                <w:szCs w:val="20"/>
              </w:rPr>
            </w:pPr>
          </w:p>
          <w:p w:rsidR="0086797C" w:rsidRDefault="0086797C" w:rsidP="0086797C">
            <w:pPr>
              <w:rPr>
                <w:rFonts w:asciiTheme="minorHAnsi" w:hAnsiTheme="minorHAnsi"/>
                <w:sz w:val="20"/>
                <w:szCs w:val="20"/>
              </w:rPr>
            </w:pPr>
          </w:p>
          <w:p w:rsidR="0086797C" w:rsidRPr="0086797C" w:rsidRDefault="0086797C" w:rsidP="0086797C">
            <w:pPr>
              <w:rPr>
                <w:rFonts w:asciiTheme="minorHAnsi" w:hAnsiTheme="minorHAnsi"/>
                <w:sz w:val="20"/>
                <w:szCs w:val="20"/>
              </w:rPr>
            </w:pPr>
          </w:p>
        </w:tc>
      </w:tr>
      <w:tr w:rsidR="0086797C" w:rsidRPr="00DA56D5" w:rsidTr="00005DE6">
        <w:tc>
          <w:tcPr>
            <w:tcW w:w="10296" w:type="dxa"/>
            <w:gridSpan w:val="6"/>
            <w:shd w:val="clear" w:color="auto" w:fill="F2F2F2" w:themeFill="background1" w:themeFillShade="F2"/>
          </w:tcPr>
          <w:p w:rsidR="0086797C" w:rsidRPr="00DA56D5" w:rsidRDefault="0086797C" w:rsidP="00005DE6">
            <w:pPr>
              <w:jc w:val="center"/>
              <w:rPr>
                <w:rFonts w:asciiTheme="minorHAnsi" w:hAnsiTheme="minorHAnsi"/>
                <w:b/>
                <w:sz w:val="20"/>
                <w:szCs w:val="20"/>
              </w:rPr>
            </w:pPr>
            <w:r>
              <w:rPr>
                <w:rFonts w:asciiTheme="minorHAnsi" w:hAnsiTheme="minorHAnsi"/>
                <w:b/>
                <w:sz w:val="20"/>
                <w:szCs w:val="20"/>
              </w:rPr>
              <w:t>Competitiveness</w:t>
            </w:r>
          </w:p>
        </w:tc>
      </w:tr>
      <w:tr w:rsidR="0086797C" w:rsidTr="00005DE6">
        <w:tc>
          <w:tcPr>
            <w:tcW w:w="3618" w:type="dxa"/>
            <w:gridSpan w:val="3"/>
          </w:tcPr>
          <w:p w:rsidR="0086797C" w:rsidRPr="005D1A53" w:rsidRDefault="0086797C" w:rsidP="00005DE6">
            <w:pPr>
              <w:rPr>
                <w:rFonts w:asciiTheme="minorHAnsi" w:hAnsiTheme="minorHAnsi"/>
                <w:sz w:val="20"/>
                <w:szCs w:val="20"/>
              </w:rPr>
            </w:pPr>
            <w:r w:rsidRPr="005D1A53">
              <w:rPr>
                <w:rFonts w:asciiTheme="minorHAnsi" w:hAnsiTheme="minorHAnsi"/>
                <w:sz w:val="20"/>
                <w:szCs w:val="20"/>
              </w:rPr>
              <w:t>Are you SEBD certified?</w:t>
            </w:r>
          </w:p>
        </w:tc>
        <w:tc>
          <w:tcPr>
            <w:tcW w:w="6678" w:type="dxa"/>
            <w:gridSpan w:val="3"/>
          </w:tcPr>
          <w:p w:rsidR="0086797C" w:rsidRDefault="0086797C" w:rsidP="00005DE6">
            <w:pPr>
              <w:jc w:val="center"/>
              <w:rPr>
                <w:rFonts w:asciiTheme="minorHAnsi" w:hAnsiTheme="minorHAnsi"/>
                <w:b/>
                <w:sz w:val="20"/>
                <w:szCs w:val="20"/>
              </w:rPr>
            </w:pPr>
          </w:p>
        </w:tc>
      </w:tr>
      <w:tr w:rsidR="0086797C" w:rsidTr="00005DE6">
        <w:tc>
          <w:tcPr>
            <w:tcW w:w="3618" w:type="dxa"/>
            <w:gridSpan w:val="3"/>
          </w:tcPr>
          <w:p w:rsidR="0086797C" w:rsidRPr="005D1A53" w:rsidRDefault="0086797C" w:rsidP="00005DE6">
            <w:pPr>
              <w:rPr>
                <w:rFonts w:asciiTheme="minorHAnsi" w:hAnsiTheme="minorHAnsi"/>
                <w:sz w:val="20"/>
                <w:szCs w:val="20"/>
              </w:rPr>
            </w:pPr>
            <w:r w:rsidRPr="005D1A53">
              <w:rPr>
                <w:rFonts w:asciiTheme="minorHAnsi" w:hAnsiTheme="minorHAnsi"/>
                <w:sz w:val="20"/>
                <w:szCs w:val="20"/>
              </w:rPr>
              <w:t>Are you Hudson certified?</w:t>
            </w:r>
          </w:p>
        </w:tc>
        <w:tc>
          <w:tcPr>
            <w:tcW w:w="6678" w:type="dxa"/>
            <w:gridSpan w:val="3"/>
          </w:tcPr>
          <w:p w:rsidR="0086797C" w:rsidRDefault="0086797C" w:rsidP="00005DE6">
            <w:pPr>
              <w:jc w:val="center"/>
              <w:rPr>
                <w:rFonts w:asciiTheme="minorHAnsi" w:hAnsiTheme="minorHAnsi"/>
                <w:b/>
                <w:sz w:val="20"/>
                <w:szCs w:val="20"/>
              </w:rPr>
            </w:pPr>
          </w:p>
        </w:tc>
      </w:tr>
      <w:tr w:rsidR="0086797C" w:rsidTr="00005DE6">
        <w:tc>
          <w:tcPr>
            <w:tcW w:w="3618" w:type="dxa"/>
            <w:gridSpan w:val="3"/>
          </w:tcPr>
          <w:p w:rsidR="0086797C" w:rsidRPr="005D1A53" w:rsidRDefault="0086797C" w:rsidP="00005DE6">
            <w:pPr>
              <w:rPr>
                <w:rFonts w:asciiTheme="minorHAnsi" w:hAnsiTheme="minorHAnsi"/>
                <w:sz w:val="20"/>
                <w:szCs w:val="20"/>
              </w:rPr>
            </w:pPr>
            <w:r w:rsidRPr="005D1A53">
              <w:rPr>
                <w:rFonts w:asciiTheme="minorHAnsi" w:hAnsiTheme="minorHAnsi"/>
                <w:sz w:val="20"/>
                <w:szCs w:val="20"/>
              </w:rPr>
              <w:t>Are you a veteran?</w:t>
            </w:r>
          </w:p>
        </w:tc>
        <w:tc>
          <w:tcPr>
            <w:tcW w:w="6678" w:type="dxa"/>
            <w:gridSpan w:val="3"/>
          </w:tcPr>
          <w:p w:rsidR="0086797C" w:rsidRDefault="0086797C" w:rsidP="00005DE6">
            <w:pPr>
              <w:jc w:val="center"/>
              <w:rPr>
                <w:rFonts w:asciiTheme="minorHAnsi" w:hAnsiTheme="minorHAnsi"/>
                <w:b/>
                <w:sz w:val="20"/>
                <w:szCs w:val="20"/>
              </w:rPr>
            </w:pPr>
          </w:p>
        </w:tc>
      </w:tr>
      <w:tr w:rsidR="0086797C" w:rsidTr="00005DE6">
        <w:tc>
          <w:tcPr>
            <w:tcW w:w="3618" w:type="dxa"/>
            <w:gridSpan w:val="3"/>
          </w:tcPr>
          <w:p w:rsidR="0086797C" w:rsidRPr="005D1A53" w:rsidRDefault="0086797C" w:rsidP="00005DE6">
            <w:pPr>
              <w:rPr>
                <w:rFonts w:asciiTheme="minorHAnsi" w:hAnsiTheme="minorHAnsi"/>
                <w:sz w:val="20"/>
                <w:szCs w:val="20"/>
              </w:rPr>
            </w:pPr>
            <w:r w:rsidRPr="005D1A53">
              <w:rPr>
                <w:rFonts w:asciiTheme="minorHAnsi" w:hAnsiTheme="minorHAnsi"/>
                <w:sz w:val="20"/>
                <w:szCs w:val="20"/>
              </w:rPr>
              <w:t>Are you 51% or more woman-owned?</w:t>
            </w:r>
          </w:p>
        </w:tc>
        <w:tc>
          <w:tcPr>
            <w:tcW w:w="6678" w:type="dxa"/>
            <w:gridSpan w:val="3"/>
          </w:tcPr>
          <w:p w:rsidR="0086797C" w:rsidRDefault="0086797C" w:rsidP="00005DE6">
            <w:pPr>
              <w:jc w:val="center"/>
              <w:rPr>
                <w:rFonts w:asciiTheme="minorHAnsi" w:hAnsiTheme="minorHAnsi"/>
                <w:b/>
                <w:sz w:val="20"/>
                <w:szCs w:val="20"/>
              </w:rPr>
            </w:pPr>
          </w:p>
        </w:tc>
      </w:tr>
      <w:tr w:rsidR="0086797C" w:rsidTr="00005DE6">
        <w:trPr>
          <w:trHeight w:val="576"/>
        </w:trPr>
        <w:tc>
          <w:tcPr>
            <w:tcW w:w="10296" w:type="dxa"/>
            <w:gridSpan w:val="6"/>
          </w:tcPr>
          <w:p w:rsidR="0086797C" w:rsidRDefault="0086797C" w:rsidP="00005DE6">
            <w:pPr>
              <w:rPr>
                <w:rFonts w:asciiTheme="minorHAnsi" w:hAnsiTheme="minorHAnsi"/>
                <w:b/>
                <w:sz w:val="20"/>
                <w:szCs w:val="20"/>
              </w:rPr>
            </w:pPr>
            <w:r w:rsidRPr="005D1A53">
              <w:rPr>
                <w:rFonts w:asciiTheme="minorHAnsi" w:hAnsiTheme="minorHAnsi"/>
                <w:sz w:val="20"/>
                <w:szCs w:val="20"/>
              </w:rPr>
              <w:t xml:space="preserve">Does your company have any patents issued or pending? If yes, note number and describe. </w:t>
            </w:r>
          </w:p>
        </w:tc>
      </w:tr>
      <w:tr w:rsidR="0086797C" w:rsidTr="00005DE6">
        <w:tc>
          <w:tcPr>
            <w:tcW w:w="7668" w:type="dxa"/>
            <w:gridSpan w:val="4"/>
          </w:tcPr>
          <w:p w:rsidR="0086797C" w:rsidRPr="005D1A53" w:rsidRDefault="0086797C" w:rsidP="00005DE6">
            <w:pPr>
              <w:rPr>
                <w:rFonts w:asciiTheme="minorHAnsi" w:hAnsiTheme="minorHAnsi"/>
                <w:sz w:val="20"/>
                <w:szCs w:val="20"/>
              </w:rPr>
            </w:pPr>
            <w:r w:rsidRPr="005D1A53">
              <w:rPr>
                <w:rFonts w:asciiTheme="minorHAnsi" w:hAnsiTheme="minorHAnsi"/>
                <w:sz w:val="20"/>
                <w:szCs w:val="20"/>
              </w:rPr>
              <w:t>Does your company have any licensing agreements in place or under negotiation?</w:t>
            </w:r>
          </w:p>
        </w:tc>
        <w:tc>
          <w:tcPr>
            <w:tcW w:w="2628" w:type="dxa"/>
            <w:gridSpan w:val="2"/>
          </w:tcPr>
          <w:p w:rsidR="0086797C" w:rsidRDefault="0086797C" w:rsidP="00005DE6">
            <w:pPr>
              <w:jc w:val="center"/>
              <w:rPr>
                <w:rFonts w:asciiTheme="minorHAnsi" w:hAnsiTheme="minorHAnsi"/>
                <w:b/>
                <w:sz w:val="20"/>
                <w:szCs w:val="20"/>
              </w:rPr>
            </w:pPr>
          </w:p>
        </w:tc>
      </w:tr>
      <w:tr w:rsidR="0086797C" w:rsidRPr="00DA56D5" w:rsidTr="00005DE6">
        <w:tc>
          <w:tcPr>
            <w:tcW w:w="10296" w:type="dxa"/>
            <w:gridSpan w:val="6"/>
            <w:shd w:val="pct5" w:color="auto" w:fill="auto"/>
          </w:tcPr>
          <w:p w:rsidR="0086797C" w:rsidRPr="00DA56D5" w:rsidRDefault="0086797C" w:rsidP="00005DE6">
            <w:pPr>
              <w:jc w:val="center"/>
              <w:rPr>
                <w:rFonts w:asciiTheme="minorHAnsi" w:hAnsiTheme="minorHAnsi"/>
                <w:b/>
                <w:sz w:val="20"/>
                <w:szCs w:val="20"/>
              </w:rPr>
            </w:pPr>
            <w:r>
              <w:rPr>
                <w:rFonts w:asciiTheme="minorHAnsi" w:hAnsiTheme="minorHAnsi"/>
                <w:b/>
                <w:sz w:val="20"/>
                <w:szCs w:val="20"/>
              </w:rPr>
              <w:t>Market</w:t>
            </w:r>
          </w:p>
        </w:tc>
      </w:tr>
      <w:tr w:rsidR="0086797C" w:rsidRPr="00DA56D5" w:rsidTr="00005DE6">
        <w:tc>
          <w:tcPr>
            <w:tcW w:w="3618" w:type="dxa"/>
            <w:gridSpan w:val="3"/>
          </w:tcPr>
          <w:p w:rsidR="0086797C" w:rsidRPr="00DA56D5" w:rsidRDefault="0086797C" w:rsidP="00005DE6">
            <w:pPr>
              <w:rPr>
                <w:rFonts w:asciiTheme="minorHAnsi" w:hAnsiTheme="minorHAnsi"/>
                <w:sz w:val="20"/>
                <w:szCs w:val="20"/>
              </w:rPr>
            </w:pPr>
            <w:r>
              <w:rPr>
                <w:rFonts w:asciiTheme="minorHAnsi" w:hAnsiTheme="minorHAnsi"/>
                <w:sz w:val="20"/>
                <w:szCs w:val="20"/>
              </w:rPr>
              <w:t>Describe your potential customers.</w:t>
            </w:r>
          </w:p>
        </w:tc>
        <w:tc>
          <w:tcPr>
            <w:tcW w:w="6678" w:type="dxa"/>
            <w:gridSpan w:val="3"/>
          </w:tcPr>
          <w:p w:rsidR="0086797C" w:rsidRPr="00DA56D5" w:rsidRDefault="0086797C" w:rsidP="00005DE6">
            <w:pPr>
              <w:rPr>
                <w:rFonts w:asciiTheme="minorHAnsi" w:hAnsiTheme="minorHAnsi"/>
                <w:sz w:val="20"/>
                <w:szCs w:val="20"/>
              </w:rPr>
            </w:pPr>
          </w:p>
        </w:tc>
      </w:tr>
      <w:tr w:rsidR="0086797C" w:rsidRPr="00DA56D5" w:rsidTr="00005DE6">
        <w:tc>
          <w:tcPr>
            <w:tcW w:w="3618" w:type="dxa"/>
            <w:gridSpan w:val="3"/>
          </w:tcPr>
          <w:p w:rsidR="0086797C" w:rsidRPr="00DA56D5" w:rsidRDefault="0086797C" w:rsidP="00005DE6">
            <w:pPr>
              <w:rPr>
                <w:rFonts w:asciiTheme="minorHAnsi" w:hAnsiTheme="minorHAnsi"/>
                <w:sz w:val="20"/>
                <w:szCs w:val="20"/>
              </w:rPr>
            </w:pPr>
            <w:r>
              <w:rPr>
                <w:rFonts w:asciiTheme="minorHAnsi" w:hAnsiTheme="minorHAnsi"/>
                <w:sz w:val="20"/>
                <w:szCs w:val="20"/>
              </w:rPr>
              <w:t>What is the size of your market?</w:t>
            </w:r>
          </w:p>
        </w:tc>
        <w:tc>
          <w:tcPr>
            <w:tcW w:w="6678" w:type="dxa"/>
            <w:gridSpan w:val="3"/>
          </w:tcPr>
          <w:p w:rsidR="0086797C" w:rsidRPr="00DA56D5" w:rsidRDefault="0086797C" w:rsidP="00005DE6">
            <w:pPr>
              <w:rPr>
                <w:rFonts w:asciiTheme="minorHAnsi" w:hAnsiTheme="minorHAnsi"/>
                <w:sz w:val="20"/>
                <w:szCs w:val="20"/>
              </w:rPr>
            </w:pPr>
          </w:p>
        </w:tc>
      </w:tr>
      <w:tr w:rsidR="0086797C" w:rsidRPr="00DA56D5" w:rsidTr="00005DE6">
        <w:tc>
          <w:tcPr>
            <w:tcW w:w="3618" w:type="dxa"/>
            <w:gridSpan w:val="3"/>
          </w:tcPr>
          <w:p w:rsidR="0086797C" w:rsidRPr="00DA56D5" w:rsidRDefault="0086797C" w:rsidP="00005DE6">
            <w:pPr>
              <w:rPr>
                <w:rFonts w:asciiTheme="minorHAnsi" w:hAnsiTheme="minorHAnsi"/>
                <w:sz w:val="20"/>
                <w:szCs w:val="20"/>
              </w:rPr>
            </w:pPr>
            <w:r>
              <w:rPr>
                <w:rFonts w:asciiTheme="minorHAnsi" w:hAnsiTheme="minorHAnsi"/>
                <w:sz w:val="20"/>
                <w:szCs w:val="20"/>
              </w:rPr>
              <w:t>Who are your key competitors?</w:t>
            </w:r>
          </w:p>
        </w:tc>
        <w:tc>
          <w:tcPr>
            <w:tcW w:w="6678" w:type="dxa"/>
            <w:gridSpan w:val="3"/>
          </w:tcPr>
          <w:p w:rsidR="0086797C" w:rsidRPr="00DA56D5" w:rsidRDefault="0086797C" w:rsidP="00005DE6">
            <w:pPr>
              <w:rPr>
                <w:rFonts w:asciiTheme="minorHAnsi" w:hAnsiTheme="minorHAnsi"/>
                <w:sz w:val="20"/>
                <w:szCs w:val="20"/>
              </w:rPr>
            </w:pPr>
          </w:p>
        </w:tc>
      </w:tr>
      <w:tr w:rsidR="0086797C" w:rsidRPr="00DA56D5" w:rsidTr="00005DE6">
        <w:tc>
          <w:tcPr>
            <w:tcW w:w="3618" w:type="dxa"/>
            <w:gridSpan w:val="3"/>
          </w:tcPr>
          <w:p w:rsidR="0086797C" w:rsidRPr="00DA56D5" w:rsidRDefault="0086797C" w:rsidP="00005DE6">
            <w:pPr>
              <w:rPr>
                <w:rFonts w:asciiTheme="minorHAnsi" w:hAnsiTheme="minorHAnsi"/>
                <w:sz w:val="20"/>
                <w:szCs w:val="20"/>
              </w:rPr>
            </w:pPr>
            <w:r>
              <w:rPr>
                <w:rFonts w:asciiTheme="minorHAnsi" w:hAnsiTheme="minorHAnsi"/>
                <w:sz w:val="20"/>
                <w:szCs w:val="20"/>
              </w:rPr>
              <w:t>Do you have a web page?</w:t>
            </w:r>
          </w:p>
        </w:tc>
        <w:tc>
          <w:tcPr>
            <w:tcW w:w="6678" w:type="dxa"/>
            <w:gridSpan w:val="3"/>
          </w:tcPr>
          <w:p w:rsidR="0086797C" w:rsidRPr="00DA56D5" w:rsidRDefault="0086797C" w:rsidP="00005DE6">
            <w:pPr>
              <w:rPr>
                <w:rFonts w:asciiTheme="minorHAnsi" w:hAnsiTheme="minorHAnsi"/>
                <w:sz w:val="20"/>
                <w:szCs w:val="20"/>
              </w:rPr>
            </w:pPr>
          </w:p>
        </w:tc>
      </w:tr>
      <w:tr w:rsidR="0086797C" w:rsidRPr="00DA56D5" w:rsidTr="00005DE6">
        <w:tc>
          <w:tcPr>
            <w:tcW w:w="3618" w:type="dxa"/>
            <w:gridSpan w:val="3"/>
          </w:tcPr>
          <w:p w:rsidR="0086797C" w:rsidRDefault="0086797C" w:rsidP="00005DE6">
            <w:pPr>
              <w:rPr>
                <w:rFonts w:asciiTheme="minorHAnsi" w:hAnsiTheme="minorHAnsi"/>
                <w:sz w:val="20"/>
                <w:szCs w:val="20"/>
              </w:rPr>
            </w:pPr>
            <w:r>
              <w:rPr>
                <w:rFonts w:asciiTheme="minorHAnsi" w:hAnsiTheme="minorHAnsi"/>
                <w:sz w:val="20"/>
                <w:szCs w:val="20"/>
              </w:rPr>
              <w:t xml:space="preserve">Do you sell your product online? </w:t>
            </w:r>
          </w:p>
        </w:tc>
        <w:tc>
          <w:tcPr>
            <w:tcW w:w="6678" w:type="dxa"/>
            <w:gridSpan w:val="3"/>
          </w:tcPr>
          <w:p w:rsidR="0086797C" w:rsidRPr="00DA56D5" w:rsidRDefault="0086797C" w:rsidP="00005DE6">
            <w:pPr>
              <w:rPr>
                <w:rFonts w:asciiTheme="minorHAnsi" w:hAnsiTheme="minorHAnsi"/>
                <w:sz w:val="20"/>
                <w:szCs w:val="20"/>
              </w:rPr>
            </w:pPr>
          </w:p>
        </w:tc>
      </w:tr>
      <w:tr w:rsidR="0086797C" w:rsidRPr="00DA56D5" w:rsidTr="0086797C">
        <w:tc>
          <w:tcPr>
            <w:tcW w:w="10296" w:type="dxa"/>
            <w:gridSpan w:val="6"/>
            <w:shd w:val="clear" w:color="auto" w:fill="F2F2F2" w:themeFill="background1" w:themeFillShade="F2"/>
          </w:tcPr>
          <w:p w:rsidR="0086797C" w:rsidRPr="00DA56D5" w:rsidRDefault="0086797C" w:rsidP="0086797C">
            <w:pPr>
              <w:jc w:val="center"/>
              <w:rPr>
                <w:rFonts w:asciiTheme="minorHAnsi" w:hAnsiTheme="minorHAnsi"/>
                <w:sz w:val="20"/>
                <w:szCs w:val="20"/>
              </w:rPr>
            </w:pPr>
            <w:r>
              <w:rPr>
                <w:rFonts w:asciiTheme="minorHAnsi" w:hAnsiTheme="minorHAnsi"/>
                <w:b/>
                <w:sz w:val="20"/>
                <w:szCs w:val="20"/>
              </w:rPr>
              <w:t>Attachments</w:t>
            </w:r>
          </w:p>
        </w:tc>
      </w:tr>
      <w:tr w:rsidR="0086797C" w:rsidRPr="00DA56D5" w:rsidTr="0086797C">
        <w:tc>
          <w:tcPr>
            <w:tcW w:w="1008" w:type="dxa"/>
          </w:tcPr>
          <w:p w:rsidR="0086797C" w:rsidRDefault="0086797C" w:rsidP="00005DE6">
            <w:pPr>
              <w:rPr>
                <w:rFonts w:asciiTheme="minorHAnsi" w:hAnsiTheme="minorHAnsi"/>
                <w:sz w:val="20"/>
                <w:szCs w:val="20"/>
              </w:rPr>
            </w:pPr>
          </w:p>
        </w:tc>
        <w:tc>
          <w:tcPr>
            <w:tcW w:w="9288" w:type="dxa"/>
            <w:gridSpan w:val="5"/>
          </w:tcPr>
          <w:p w:rsidR="0086797C" w:rsidRPr="00DA56D5" w:rsidRDefault="0086797C" w:rsidP="0086797C">
            <w:pPr>
              <w:rPr>
                <w:rFonts w:asciiTheme="minorHAnsi" w:hAnsiTheme="minorHAnsi"/>
                <w:sz w:val="20"/>
                <w:szCs w:val="20"/>
              </w:rPr>
            </w:pPr>
            <w:r>
              <w:rPr>
                <w:rFonts w:asciiTheme="minorHAnsi" w:hAnsiTheme="minorHAnsi"/>
                <w:sz w:val="20"/>
                <w:szCs w:val="20"/>
              </w:rPr>
              <w:t>Provide three references regarding your company’s business, business plan, and owners/team members.</w:t>
            </w:r>
          </w:p>
        </w:tc>
      </w:tr>
      <w:tr w:rsidR="0086797C" w:rsidRPr="00DA56D5" w:rsidTr="0086797C">
        <w:tc>
          <w:tcPr>
            <w:tcW w:w="1008" w:type="dxa"/>
          </w:tcPr>
          <w:p w:rsidR="0086797C" w:rsidRDefault="0086797C" w:rsidP="00005DE6">
            <w:pPr>
              <w:rPr>
                <w:rFonts w:asciiTheme="minorHAnsi" w:hAnsiTheme="minorHAnsi"/>
                <w:sz w:val="20"/>
                <w:szCs w:val="20"/>
              </w:rPr>
            </w:pPr>
          </w:p>
        </w:tc>
        <w:tc>
          <w:tcPr>
            <w:tcW w:w="9288" w:type="dxa"/>
            <w:gridSpan w:val="5"/>
          </w:tcPr>
          <w:p w:rsidR="0086797C" w:rsidRPr="00DA56D5" w:rsidRDefault="0086797C" w:rsidP="00005DE6">
            <w:pPr>
              <w:rPr>
                <w:rFonts w:asciiTheme="minorHAnsi" w:hAnsiTheme="minorHAnsi"/>
                <w:sz w:val="20"/>
                <w:szCs w:val="20"/>
              </w:rPr>
            </w:pPr>
            <w:r>
              <w:rPr>
                <w:rFonts w:asciiTheme="minorHAnsi" w:hAnsiTheme="minorHAnsi"/>
                <w:sz w:val="20"/>
                <w:szCs w:val="20"/>
              </w:rPr>
              <w:t>Resumes of key principals in the business.</w:t>
            </w:r>
          </w:p>
        </w:tc>
      </w:tr>
      <w:tr w:rsidR="0086797C" w:rsidRPr="00DA56D5" w:rsidTr="0086797C">
        <w:tc>
          <w:tcPr>
            <w:tcW w:w="1008" w:type="dxa"/>
          </w:tcPr>
          <w:p w:rsidR="0086797C" w:rsidRDefault="0086797C" w:rsidP="00005DE6">
            <w:pPr>
              <w:rPr>
                <w:rFonts w:asciiTheme="minorHAnsi" w:hAnsiTheme="minorHAnsi"/>
                <w:sz w:val="20"/>
                <w:szCs w:val="20"/>
              </w:rPr>
            </w:pPr>
          </w:p>
        </w:tc>
        <w:tc>
          <w:tcPr>
            <w:tcW w:w="9288" w:type="dxa"/>
            <w:gridSpan w:val="5"/>
          </w:tcPr>
          <w:p w:rsidR="0086797C" w:rsidRPr="00DA56D5" w:rsidRDefault="007405AB" w:rsidP="0086797C">
            <w:pPr>
              <w:rPr>
                <w:rFonts w:asciiTheme="minorHAnsi" w:hAnsiTheme="minorHAnsi"/>
                <w:sz w:val="20"/>
                <w:szCs w:val="20"/>
              </w:rPr>
            </w:pPr>
            <w:r>
              <w:rPr>
                <w:rFonts w:asciiTheme="minorHAnsi" w:hAnsiTheme="minorHAnsi"/>
                <w:sz w:val="20"/>
                <w:szCs w:val="20"/>
              </w:rPr>
              <w:t>Certificate of Liability Insurance</w:t>
            </w:r>
          </w:p>
        </w:tc>
      </w:tr>
      <w:tr w:rsidR="0086797C" w:rsidRPr="00DA56D5" w:rsidTr="0086797C">
        <w:tc>
          <w:tcPr>
            <w:tcW w:w="1008" w:type="dxa"/>
          </w:tcPr>
          <w:p w:rsidR="0086797C" w:rsidRDefault="0086797C" w:rsidP="00005DE6">
            <w:pPr>
              <w:rPr>
                <w:rFonts w:asciiTheme="minorHAnsi" w:hAnsiTheme="minorHAnsi"/>
                <w:sz w:val="20"/>
                <w:szCs w:val="20"/>
              </w:rPr>
            </w:pPr>
          </w:p>
        </w:tc>
        <w:tc>
          <w:tcPr>
            <w:tcW w:w="9288" w:type="dxa"/>
            <w:gridSpan w:val="5"/>
          </w:tcPr>
          <w:p w:rsidR="0086797C" w:rsidRPr="00DA56D5" w:rsidRDefault="0086797C" w:rsidP="00005DE6">
            <w:pPr>
              <w:rPr>
                <w:rFonts w:asciiTheme="minorHAnsi" w:hAnsiTheme="minorHAnsi"/>
                <w:sz w:val="20"/>
                <w:szCs w:val="20"/>
              </w:rPr>
            </w:pPr>
            <w:r>
              <w:rPr>
                <w:rFonts w:asciiTheme="minorHAnsi" w:hAnsiTheme="minorHAnsi"/>
                <w:sz w:val="20"/>
                <w:szCs w:val="20"/>
              </w:rPr>
              <w:t>Business plan</w:t>
            </w:r>
            <w:r w:rsidR="007405AB">
              <w:rPr>
                <w:rFonts w:asciiTheme="minorHAnsi" w:hAnsiTheme="minorHAnsi"/>
                <w:sz w:val="20"/>
                <w:szCs w:val="20"/>
              </w:rPr>
              <w:t xml:space="preserve"> with current financials and pro forma projections</w:t>
            </w:r>
          </w:p>
        </w:tc>
      </w:tr>
    </w:tbl>
    <w:p w:rsidR="0086797C" w:rsidRDefault="0086797C" w:rsidP="007E13BD">
      <w:pPr>
        <w:rPr>
          <w:rFonts w:asciiTheme="minorHAnsi" w:hAnsiTheme="minorHAnsi"/>
        </w:rPr>
      </w:pPr>
    </w:p>
    <w:p w:rsidR="0086797C" w:rsidRDefault="0086797C">
      <w:pPr>
        <w:rPr>
          <w:rFonts w:asciiTheme="minorHAnsi" w:hAnsiTheme="minorHAnsi"/>
        </w:rPr>
      </w:pPr>
      <w:r>
        <w:rPr>
          <w:rFonts w:asciiTheme="minorHAnsi" w:hAnsiTheme="minorHAnsi"/>
        </w:rPr>
        <w:br w:type="page"/>
      </w:r>
    </w:p>
    <w:p w:rsidR="0086797C" w:rsidRPr="00DA56D5" w:rsidRDefault="0086797C" w:rsidP="0086797C">
      <w:pPr>
        <w:spacing w:after="240"/>
        <w:jc w:val="center"/>
        <w:rPr>
          <w:rFonts w:ascii="Calibri Light" w:hAnsi="Calibri Light"/>
          <w:i/>
          <w:u w:val="single"/>
        </w:rPr>
      </w:pPr>
      <w:r>
        <w:rPr>
          <w:rFonts w:ascii="Calibri Light" w:hAnsi="Calibri Light"/>
          <w:i/>
          <w:u w:val="single"/>
        </w:rPr>
        <w:lastRenderedPageBreak/>
        <w:t xml:space="preserve">Applicant </w:t>
      </w:r>
      <w:r w:rsidR="00C04492">
        <w:rPr>
          <w:rFonts w:ascii="Calibri Light" w:hAnsi="Calibri Light"/>
          <w:i/>
          <w:u w:val="single"/>
        </w:rPr>
        <w:t xml:space="preserve">Guidelines </w:t>
      </w:r>
      <w:r>
        <w:rPr>
          <w:rFonts w:ascii="Calibri Light" w:hAnsi="Calibri Light"/>
          <w:i/>
          <w:u w:val="single"/>
        </w:rPr>
        <w:t>Acknowledgements</w:t>
      </w:r>
    </w:p>
    <w:p w:rsidR="0086797C" w:rsidRPr="001969D1" w:rsidRDefault="0086797C" w:rsidP="00AA1170">
      <w:pPr>
        <w:autoSpaceDE w:val="0"/>
        <w:autoSpaceDN w:val="0"/>
        <w:adjustRightInd w:val="0"/>
        <w:rPr>
          <w:rFonts w:ascii="Calibri Light" w:hAnsi="Calibri Light" w:cs="EPPIGL+TimesNewRoman"/>
          <w:color w:val="000000"/>
          <w:sz w:val="22"/>
          <w:szCs w:val="22"/>
        </w:rPr>
      </w:pPr>
      <w:r w:rsidRPr="001969D1">
        <w:rPr>
          <w:rFonts w:ascii="Calibri Light" w:hAnsi="Calibri Light" w:cs="EPPIGL+TimesNewRoman"/>
          <w:color w:val="000000"/>
          <w:sz w:val="22"/>
          <w:szCs w:val="22"/>
        </w:rPr>
        <w:t>Com</w:t>
      </w:r>
      <w:r w:rsidR="004B1BFB">
        <w:rPr>
          <w:rFonts w:ascii="Calibri Light" w:hAnsi="Calibri Light" w:cs="EPPIGL+TimesNewRoman"/>
          <w:color w:val="000000"/>
          <w:sz w:val="22"/>
          <w:szCs w:val="22"/>
        </w:rPr>
        <w:t>panies/Individuals applying as a member of T</w:t>
      </w:r>
      <w:r w:rsidRPr="001969D1">
        <w:rPr>
          <w:rFonts w:ascii="Calibri Light" w:hAnsi="Calibri Light" w:cs="EPPIGL+TimesNewRoman"/>
          <w:color w:val="000000"/>
          <w:sz w:val="22"/>
          <w:szCs w:val="22"/>
        </w:rPr>
        <w:t xml:space="preserve">he </w:t>
      </w:r>
      <w:r w:rsidR="004B1BFB">
        <w:rPr>
          <w:rFonts w:ascii="Calibri Light" w:hAnsi="Calibri Light" w:cs="EPPIGL+TimesNewRoman"/>
          <w:color w:val="000000"/>
          <w:sz w:val="22"/>
          <w:szCs w:val="22"/>
        </w:rPr>
        <w:t>Hub</w:t>
      </w:r>
      <w:r w:rsidR="00C04492" w:rsidRPr="001969D1">
        <w:rPr>
          <w:rFonts w:ascii="Calibri Light" w:hAnsi="Calibri Light" w:cs="EPPIGL+TimesNewRoman"/>
          <w:color w:val="000000"/>
          <w:sz w:val="22"/>
          <w:szCs w:val="22"/>
        </w:rPr>
        <w:t xml:space="preserve"> </w:t>
      </w:r>
      <w:r w:rsidRPr="001969D1">
        <w:rPr>
          <w:rFonts w:ascii="Calibri Light" w:hAnsi="Calibri Light" w:cs="EPPIGL+TimesNewRoman"/>
          <w:color w:val="000000"/>
          <w:sz w:val="22"/>
          <w:szCs w:val="22"/>
        </w:rPr>
        <w:t xml:space="preserve">are required to submit a written business plan for review by </w:t>
      </w:r>
      <w:r w:rsidR="00C04492" w:rsidRPr="001969D1">
        <w:rPr>
          <w:rFonts w:ascii="Calibri Light" w:hAnsi="Calibri Light" w:cs="EPPIGL+TimesNewRoman"/>
          <w:color w:val="000000"/>
          <w:sz w:val="22"/>
          <w:szCs w:val="22"/>
        </w:rPr>
        <w:t>VTC</w:t>
      </w:r>
      <w:r w:rsidRPr="001969D1">
        <w:rPr>
          <w:rFonts w:ascii="Calibri Light" w:hAnsi="Calibri Light" w:cs="EPPIGL+TimesNewRoman"/>
          <w:color w:val="000000"/>
          <w:sz w:val="22"/>
          <w:szCs w:val="22"/>
        </w:rPr>
        <w:t xml:space="preserve"> staff</w:t>
      </w:r>
      <w:r w:rsidR="00C04492" w:rsidRPr="001969D1">
        <w:rPr>
          <w:rFonts w:ascii="Calibri Light" w:hAnsi="Calibri Light" w:cs="EPPIGL+TimesNewRoman"/>
          <w:color w:val="000000"/>
          <w:sz w:val="22"/>
          <w:szCs w:val="22"/>
        </w:rPr>
        <w:t xml:space="preserve"> and its’ Advisory Council</w:t>
      </w:r>
      <w:r w:rsidRPr="001969D1">
        <w:rPr>
          <w:rFonts w:ascii="Calibri Light" w:hAnsi="Calibri Light" w:cs="EPPIGL+TimesNewRoman"/>
          <w:color w:val="000000"/>
          <w:sz w:val="22"/>
          <w:szCs w:val="22"/>
        </w:rPr>
        <w:t xml:space="preserve">. The business plan should identify product(s), business model, markets (size, competition, and fields), management, development process and timeline, financial costs, capitalization or funding </w:t>
      </w:r>
      <w:r w:rsidR="00C04492" w:rsidRPr="001969D1">
        <w:rPr>
          <w:rFonts w:ascii="Calibri Light" w:hAnsi="Calibri Light" w:cs="EPPIGL+TimesNewRoman"/>
          <w:color w:val="000000"/>
          <w:sz w:val="22"/>
          <w:szCs w:val="22"/>
        </w:rPr>
        <w:t>required</w:t>
      </w:r>
      <w:r w:rsidRPr="001969D1">
        <w:rPr>
          <w:rFonts w:ascii="Calibri Light" w:hAnsi="Calibri Light" w:cs="EPPIGL+TimesNewRoman"/>
          <w:color w:val="000000"/>
          <w:sz w:val="22"/>
          <w:szCs w:val="22"/>
        </w:rPr>
        <w:t xml:space="preserve"> and financial projections for 5 years. The business plan needs to be complete enough to identify meaningful milestones and conduct a thorough and fair review o</w:t>
      </w:r>
      <w:r w:rsidR="00C04492" w:rsidRPr="001969D1">
        <w:rPr>
          <w:rFonts w:ascii="Calibri Light" w:hAnsi="Calibri Light" w:cs="EPPIGL+TimesNewRoman"/>
          <w:color w:val="000000"/>
          <w:sz w:val="22"/>
          <w:szCs w:val="22"/>
        </w:rPr>
        <w:t>f the applicant’s suitability as a tenant</w:t>
      </w:r>
      <w:r w:rsidRPr="001969D1">
        <w:rPr>
          <w:rFonts w:ascii="Calibri Light" w:hAnsi="Calibri Light" w:cs="EPPIGL+TimesNewRoman"/>
          <w:color w:val="000000"/>
          <w:sz w:val="22"/>
          <w:szCs w:val="22"/>
        </w:rPr>
        <w:t>.</w:t>
      </w:r>
      <w:r w:rsidR="00C04492" w:rsidRPr="001969D1">
        <w:rPr>
          <w:rFonts w:ascii="Calibri Light" w:hAnsi="Calibri Light" w:cs="EPPIGL+TimesNewRoman"/>
          <w:color w:val="000000"/>
          <w:sz w:val="22"/>
          <w:szCs w:val="22"/>
        </w:rPr>
        <w:t xml:space="preserve"> Those businesses providing a business plan needing additional developmen</w:t>
      </w:r>
      <w:r w:rsidR="00AA1170" w:rsidRPr="001969D1">
        <w:rPr>
          <w:rFonts w:ascii="Calibri Light" w:hAnsi="Calibri Light" w:cs="EPPIGL+TimesNewRoman"/>
          <w:color w:val="000000"/>
          <w:sz w:val="22"/>
          <w:szCs w:val="22"/>
        </w:rPr>
        <w:t xml:space="preserve">t will be directed to support </w:t>
      </w:r>
      <w:r w:rsidR="00C04492" w:rsidRPr="001969D1">
        <w:rPr>
          <w:rFonts w:ascii="Calibri Light" w:hAnsi="Calibri Light" w:cs="EPPIGL+TimesNewRoman"/>
          <w:color w:val="000000"/>
          <w:sz w:val="22"/>
          <w:szCs w:val="22"/>
        </w:rPr>
        <w:t xml:space="preserve">services for </w:t>
      </w:r>
      <w:r w:rsidR="00AA1170" w:rsidRPr="001969D1">
        <w:rPr>
          <w:rFonts w:ascii="Calibri Light" w:hAnsi="Calibri Light" w:cs="EPPIGL+TimesNewRoman"/>
          <w:color w:val="000000"/>
          <w:sz w:val="22"/>
          <w:szCs w:val="22"/>
        </w:rPr>
        <w:t>relevant business counseling.</w:t>
      </w:r>
    </w:p>
    <w:p w:rsidR="00C04492" w:rsidRPr="001969D1" w:rsidRDefault="00C04492" w:rsidP="00AA1170">
      <w:pPr>
        <w:autoSpaceDE w:val="0"/>
        <w:autoSpaceDN w:val="0"/>
        <w:adjustRightInd w:val="0"/>
        <w:rPr>
          <w:rFonts w:ascii="Calibri Light" w:hAnsi="Calibri Light" w:cs="EPPIGL+TimesNewRoman"/>
          <w:color w:val="000000"/>
          <w:sz w:val="22"/>
          <w:szCs w:val="22"/>
        </w:rPr>
      </w:pPr>
    </w:p>
    <w:p w:rsidR="0086797C" w:rsidRPr="001969D1" w:rsidRDefault="0086797C" w:rsidP="00AA1170">
      <w:pPr>
        <w:autoSpaceDE w:val="0"/>
        <w:autoSpaceDN w:val="0"/>
        <w:adjustRightInd w:val="0"/>
        <w:rPr>
          <w:rFonts w:ascii="Calibri Light" w:hAnsi="Calibri Light" w:cs="EPPIGL+TimesNewRoman"/>
          <w:color w:val="000000"/>
          <w:sz w:val="22"/>
          <w:szCs w:val="22"/>
        </w:rPr>
      </w:pPr>
      <w:r w:rsidRPr="001969D1">
        <w:rPr>
          <w:rFonts w:ascii="Calibri Light" w:hAnsi="Calibri Light" w:cs="EPPIGL+TimesNewRoman"/>
          <w:b/>
          <w:color w:val="000000"/>
          <w:sz w:val="22"/>
          <w:szCs w:val="22"/>
        </w:rPr>
        <w:t>Characteristics of the Business</w:t>
      </w:r>
    </w:p>
    <w:p w:rsidR="0086797C" w:rsidRPr="001969D1" w:rsidRDefault="0086797C" w:rsidP="00AA1170">
      <w:pPr>
        <w:pStyle w:val="ListParagraph"/>
        <w:numPr>
          <w:ilvl w:val="0"/>
          <w:numId w:val="2"/>
        </w:numPr>
        <w:autoSpaceDE w:val="0"/>
        <w:autoSpaceDN w:val="0"/>
        <w:adjustRightInd w:val="0"/>
        <w:spacing w:after="0" w:line="240" w:lineRule="auto"/>
        <w:rPr>
          <w:rFonts w:ascii="Calibri Light" w:hAnsi="Calibri Light" w:cs="EPPIGL+TimesNewRoman"/>
          <w:color w:val="000000"/>
        </w:rPr>
      </w:pPr>
      <w:r w:rsidRPr="001969D1">
        <w:rPr>
          <w:rFonts w:ascii="Calibri Light" w:hAnsi="Calibri Light" w:cs="EPPIGL+TimesNewRoman"/>
          <w:color w:val="000000"/>
        </w:rPr>
        <w:t>Must be a for-profit business</w:t>
      </w:r>
      <w:r w:rsidR="00AA1170" w:rsidRPr="001969D1">
        <w:rPr>
          <w:rFonts w:ascii="Calibri Light" w:hAnsi="Calibri Light" w:cs="EPPIGL+TimesNewRoman"/>
          <w:color w:val="000000"/>
        </w:rPr>
        <w:t xml:space="preserve"> with commercial potential and well-qualified principals</w:t>
      </w:r>
    </w:p>
    <w:p w:rsidR="0086797C" w:rsidRPr="001969D1" w:rsidRDefault="0086797C" w:rsidP="00AA1170">
      <w:pPr>
        <w:pStyle w:val="ListParagraph"/>
        <w:numPr>
          <w:ilvl w:val="0"/>
          <w:numId w:val="2"/>
        </w:numPr>
        <w:autoSpaceDE w:val="0"/>
        <w:autoSpaceDN w:val="0"/>
        <w:adjustRightInd w:val="0"/>
        <w:spacing w:after="0" w:line="240" w:lineRule="auto"/>
        <w:rPr>
          <w:rFonts w:ascii="Calibri Light" w:hAnsi="Calibri Light" w:cs="EPPIGL+TimesNewRoman"/>
          <w:color w:val="000000"/>
        </w:rPr>
      </w:pPr>
      <w:r w:rsidRPr="001969D1">
        <w:rPr>
          <w:rFonts w:ascii="Calibri Light" w:hAnsi="Calibri Light" w:cs="EPPIGL+TimesNewRoman"/>
          <w:color w:val="000000"/>
        </w:rPr>
        <w:t xml:space="preserve">Must have a real need for the facilities and services offered </w:t>
      </w:r>
      <w:r w:rsidR="00C04492" w:rsidRPr="001969D1">
        <w:rPr>
          <w:rFonts w:ascii="Calibri Light" w:hAnsi="Calibri Light" w:cs="EPPIGL+TimesNewRoman"/>
          <w:color w:val="000000"/>
        </w:rPr>
        <w:t>by</w:t>
      </w:r>
      <w:r w:rsidRPr="001969D1">
        <w:rPr>
          <w:rFonts w:ascii="Calibri Light" w:hAnsi="Calibri Light" w:cs="EPPIGL+TimesNewRoman"/>
          <w:color w:val="000000"/>
        </w:rPr>
        <w:t xml:space="preserve"> the </w:t>
      </w:r>
      <w:r w:rsidR="00C04492" w:rsidRPr="001969D1">
        <w:rPr>
          <w:rFonts w:ascii="Calibri Light" w:hAnsi="Calibri Light" w:cs="EPPIGL+TimesNewRoman"/>
          <w:color w:val="000000"/>
        </w:rPr>
        <w:t>Vidalia Technology Center</w:t>
      </w:r>
    </w:p>
    <w:p w:rsidR="0086797C" w:rsidRPr="001969D1" w:rsidRDefault="0086797C" w:rsidP="00AA1170">
      <w:pPr>
        <w:pStyle w:val="ListParagraph"/>
        <w:numPr>
          <w:ilvl w:val="0"/>
          <w:numId w:val="2"/>
        </w:numPr>
        <w:autoSpaceDE w:val="0"/>
        <w:autoSpaceDN w:val="0"/>
        <w:adjustRightInd w:val="0"/>
        <w:spacing w:after="0" w:line="240" w:lineRule="auto"/>
        <w:rPr>
          <w:rFonts w:ascii="Calibri Light" w:hAnsi="Calibri Light" w:cs="EPPIGL+TimesNewRoman"/>
          <w:color w:val="000000"/>
        </w:rPr>
      </w:pPr>
      <w:r w:rsidRPr="001969D1">
        <w:rPr>
          <w:rFonts w:ascii="Calibri Light" w:hAnsi="Calibri Light" w:cs="EPPIGL+TimesNewRoman"/>
          <w:color w:val="000000"/>
        </w:rPr>
        <w:t>Must not have any potential health or safety hazards</w:t>
      </w:r>
    </w:p>
    <w:p w:rsidR="00C04492" w:rsidRPr="001969D1" w:rsidRDefault="00C04492" w:rsidP="00AA1170">
      <w:pPr>
        <w:pStyle w:val="ListParagraph"/>
        <w:numPr>
          <w:ilvl w:val="0"/>
          <w:numId w:val="2"/>
        </w:numPr>
        <w:autoSpaceDE w:val="0"/>
        <w:autoSpaceDN w:val="0"/>
        <w:adjustRightInd w:val="0"/>
        <w:spacing w:after="0" w:line="240" w:lineRule="auto"/>
        <w:rPr>
          <w:rFonts w:ascii="Calibri Light" w:hAnsi="Calibri Light" w:cs="EPPIGL+TimesNewRoman"/>
          <w:color w:val="000000"/>
        </w:rPr>
      </w:pPr>
      <w:r w:rsidRPr="001969D1">
        <w:rPr>
          <w:rFonts w:ascii="Calibri Light" w:hAnsi="Calibri Light" w:cs="EPPIGL+TimesNewRoman"/>
          <w:color w:val="000000"/>
        </w:rPr>
        <w:t>Will be expected to develop eCommerce</w:t>
      </w:r>
    </w:p>
    <w:p w:rsidR="0086797C" w:rsidRPr="001969D1" w:rsidRDefault="0086797C" w:rsidP="00AA1170">
      <w:pPr>
        <w:autoSpaceDE w:val="0"/>
        <w:autoSpaceDN w:val="0"/>
        <w:adjustRightInd w:val="0"/>
        <w:rPr>
          <w:rFonts w:ascii="Calibri Light" w:hAnsi="Calibri Light" w:cs="EPPIGL+TimesNewRoman"/>
          <w:color w:val="000000"/>
          <w:sz w:val="22"/>
          <w:szCs w:val="22"/>
        </w:rPr>
      </w:pPr>
    </w:p>
    <w:p w:rsidR="0086797C" w:rsidRPr="001969D1" w:rsidRDefault="0086797C" w:rsidP="00AA1170">
      <w:pPr>
        <w:autoSpaceDE w:val="0"/>
        <w:autoSpaceDN w:val="0"/>
        <w:adjustRightInd w:val="0"/>
        <w:rPr>
          <w:rFonts w:ascii="Calibri Light" w:hAnsi="Calibri Light" w:cs="EPPIGL+TimesNewRoman"/>
          <w:b/>
          <w:color w:val="000000"/>
          <w:sz w:val="22"/>
          <w:szCs w:val="22"/>
        </w:rPr>
      </w:pPr>
      <w:r w:rsidRPr="001969D1">
        <w:rPr>
          <w:rFonts w:ascii="Calibri Light" w:hAnsi="Calibri Light" w:cs="EPPIGL+TimesNewRoman"/>
          <w:b/>
          <w:color w:val="000000"/>
          <w:sz w:val="22"/>
          <w:szCs w:val="22"/>
        </w:rPr>
        <w:t>Client Responsibilities</w:t>
      </w:r>
    </w:p>
    <w:p w:rsidR="0086797C" w:rsidRPr="001969D1" w:rsidRDefault="00C04492" w:rsidP="00AA1170">
      <w:pPr>
        <w:pStyle w:val="ListParagraph"/>
        <w:numPr>
          <w:ilvl w:val="0"/>
          <w:numId w:val="5"/>
        </w:numPr>
        <w:autoSpaceDE w:val="0"/>
        <w:autoSpaceDN w:val="0"/>
        <w:adjustRightInd w:val="0"/>
        <w:spacing w:after="0" w:line="240" w:lineRule="auto"/>
        <w:rPr>
          <w:rFonts w:ascii="Calibri Light" w:hAnsi="Calibri Light" w:cs="EPPIGL+TimesNewRoman"/>
          <w:color w:val="000000"/>
        </w:rPr>
      </w:pPr>
      <w:r w:rsidRPr="001969D1">
        <w:rPr>
          <w:rFonts w:ascii="Calibri Light" w:hAnsi="Calibri Light" w:cs="EPPIGL+TimesNewRoman"/>
          <w:color w:val="000000"/>
        </w:rPr>
        <w:t>Monthly rent</w:t>
      </w:r>
      <w:r w:rsidR="00AA1170" w:rsidRPr="001969D1">
        <w:rPr>
          <w:rFonts w:ascii="Calibri Light" w:hAnsi="Calibri Light" w:cs="EPPIGL+TimesNewRoman"/>
          <w:color w:val="000000"/>
        </w:rPr>
        <w:t xml:space="preserve"> and any additional p</w:t>
      </w:r>
      <w:r w:rsidR="0086797C" w:rsidRPr="001969D1">
        <w:rPr>
          <w:rFonts w:ascii="Calibri Light" w:hAnsi="Calibri Light" w:cs="EPPIGL+TimesNewRoman"/>
          <w:color w:val="000000"/>
        </w:rPr>
        <w:t>hone</w:t>
      </w:r>
      <w:r w:rsidRPr="001969D1">
        <w:rPr>
          <w:rFonts w:ascii="Calibri Light" w:hAnsi="Calibri Light" w:cs="EPPIGL+TimesNewRoman"/>
          <w:color w:val="000000"/>
        </w:rPr>
        <w:t xml:space="preserve"> expense</w:t>
      </w:r>
    </w:p>
    <w:p w:rsidR="0086797C" w:rsidRPr="001969D1" w:rsidRDefault="0086797C" w:rsidP="00AA1170">
      <w:pPr>
        <w:pStyle w:val="ListParagraph"/>
        <w:numPr>
          <w:ilvl w:val="0"/>
          <w:numId w:val="5"/>
        </w:numPr>
        <w:autoSpaceDE w:val="0"/>
        <w:autoSpaceDN w:val="0"/>
        <w:adjustRightInd w:val="0"/>
        <w:spacing w:after="0" w:line="240" w:lineRule="auto"/>
        <w:rPr>
          <w:rFonts w:ascii="Calibri Light" w:hAnsi="Calibri Light" w:cs="EPPIGL+TimesNewRoman"/>
          <w:color w:val="000000"/>
        </w:rPr>
      </w:pPr>
      <w:r w:rsidRPr="001969D1">
        <w:rPr>
          <w:rFonts w:ascii="Calibri Light" w:hAnsi="Calibri Light" w:cs="EPPIGL+TimesNewRoman"/>
          <w:color w:val="000000"/>
        </w:rPr>
        <w:t>Commercial Liability Insurance or Renter’s Insurance</w:t>
      </w:r>
      <w:r w:rsidR="00C04492" w:rsidRPr="001969D1">
        <w:rPr>
          <w:rFonts w:ascii="Calibri Light" w:hAnsi="Calibri Light" w:cs="EPPIGL+TimesNewRoman"/>
          <w:color w:val="000000"/>
        </w:rPr>
        <w:t>, General Liability Insurance, and copy of certificate</w:t>
      </w:r>
    </w:p>
    <w:p w:rsidR="00C04492" w:rsidRPr="001969D1" w:rsidRDefault="00C04492" w:rsidP="00AA1170">
      <w:pPr>
        <w:pStyle w:val="ListParagraph"/>
        <w:numPr>
          <w:ilvl w:val="0"/>
          <w:numId w:val="5"/>
        </w:numPr>
        <w:autoSpaceDE w:val="0"/>
        <w:autoSpaceDN w:val="0"/>
        <w:adjustRightInd w:val="0"/>
        <w:spacing w:after="0" w:line="240" w:lineRule="auto"/>
        <w:rPr>
          <w:rFonts w:ascii="Calibri Light" w:hAnsi="Calibri Light" w:cs="EPPIGL+TimesNewRoman"/>
          <w:color w:val="000000"/>
        </w:rPr>
      </w:pPr>
      <w:r w:rsidRPr="001969D1">
        <w:rPr>
          <w:rFonts w:ascii="Calibri Light" w:hAnsi="Calibri Light" w:cs="EPPIGL+TimesNewRoman"/>
          <w:color w:val="000000"/>
        </w:rPr>
        <w:t>Monthly and quarterly progress meetings with</w:t>
      </w:r>
      <w:r w:rsidR="00AA1170" w:rsidRPr="001969D1">
        <w:rPr>
          <w:rFonts w:ascii="Calibri Light" w:hAnsi="Calibri Light" w:cs="EPPIGL+TimesNewRoman"/>
          <w:color w:val="000000"/>
        </w:rPr>
        <w:t xml:space="preserve"> the</w:t>
      </w:r>
      <w:r w:rsidRPr="001969D1">
        <w:rPr>
          <w:rFonts w:ascii="Calibri Light" w:hAnsi="Calibri Light" w:cs="EPPIGL+TimesNewRoman"/>
          <w:color w:val="000000"/>
        </w:rPr>
        <w:t xml:space="preserve"> Vidalia Technology Center</w:t>
      </w:r>
      <w:r w:rsidR="00AA1170" w:rsidRPr="001969D1">
        <w:rPr>
          <w:rFonts w:ascii="Calibri Light" w:hAnsi="Calibri Light" w:cs="EPPIGL+TimesNewRoman"/>
          <w:color w:val="000000"/>
        </w:rPr>
        <w:t xml:space="preserve"> </w:t>
      </w:r>
      <w:r w:rsidRPr="001969D1">
        <w:rPr>
          <w:rFonts w:ascii="Calibri Light" w:hAnsi="Calibri Light" w:cs="EPPIGL+TimesNewRoman"/>
          <w:color w:val="000000"/>
        </w:rPr>
        <w:t>and/or Advisory Council</w:t>
      </w:r>
    </w:p>
    <w:p w:rsidR="0086797C" w:rsidRPr="001969D1" w:rsidRDefault="0086797C" w:rsidP="00AA1170">
      <w:pPr>
        <w:autoSpaceDE w:val="0"/>
        <w:autoSpaceDN w:val="0"/>
        <w:adjustRightInd w:val="0"/>
        <w:rPr>
          <w:rFonts w:ascii="Calibri Light" w:hAnsi="Calibri Light" w:cs="EPPIGL+TimesNewRoman"/>
          <w:color w:val="000000"/>
          <w:sz w:val="22"/>
          <w:szCs w:val="22"/>
        </w:rPr>
      </w:pPr>
    </w:p>
    <w:p w:rsidR="0086797C" w:rsidRPr="001969D1" w:rsidRDefault="0086797C" w:rsidP="00AA1170">
      <w:pPr>
        <w:autoSpaceDE w:val="0"/>
        <w:autoSpaceDN w:val="0"/>
        <w:adjustRightInd w:val="0"/>
        <w:rPr>
          <w:rFonts w:ascii="Calibri Light" w:hAnsi="Calibri Light" w:cs="EPPIGL+TimesNewRoman"/>
          <w:color w:val="000000"/>
          <w:sz w:val="22"/>
          <w:szCs w:val="22"/>
        </w:rPr>
      </w:pPr>
      <w:r w:rsidRPr="001969D1">
        <w:rPr>
          <w:rFonts w:ascii="Calibri Light" w:hAnsi="Calibri Light" w:cs="EPPIGL+TimesNewRoman"/>
          <w:b/>
          <w:color w:val="000000"/>
          <w:sz w:val="22"/>
          <w:szCs w:val="22"/>
        </w:rPr>
        <w:t>Use Agreement Terms &amp; Renewals</w:t>
      </w:r>
    </w:p>
    <w:p w:rsidR="0086797C" w:rsidRPr="001969D1" w:rsidRDefault="0086797C" w:rsidP="00AA1170">
      <w:pPr>
        <w:autoSpaceDE w:val="0"/>
        <w:autoSpaceDN w:val="0"/>
        <w:adjustRightInd w:val="0"/>
        <w:rPr>
          <w:rFonts w:ascii="Calibri Light" w:hAnsi="Calibri Light" w:cs="EPPIGL+TimesNewRoman"/>
          <w:color w:val="000000"/>
          <w:sz w:val="22"/>
          <w:szCs w:val="22"/>
        </w:rPr>
      </w:pPr>
      <w:r w:rsidRPr="001969D1">
        <w:rPr>
          <w:rFonts w:ascii="Calibri Light" w:hAnsi="Calibri Light" w:cs="EPPIGL+TimesNewRoman"/>
          <w:color w:val="000000"/>
          <w:sz w:val="22"/>
          <w:szCs w:val="22"/>
        </w:rPr>
        <w:t xml:space="preserve">Use agreements are for </w:t>
      </w:r>
      <w:r w:rsidR="00C04492" w:rsidRPr="001969D1">
        <w:rPr>
          <w:rFonts w:ascii="Calibri Light" w:hAnsi="Calibri Light" w:cs="EPPIGL+TimesNewRoman"/>
          <w:color w:val="000000"/>
          <w:sz w:val="22"/>
          <w:szCs w:val="22"/>
        </w:rPr>
        <w:t>six-month</w:t>
      </w:r>
      <w:r w:rsidRPr="001969D1">
        <w:rPr>
          <w:rFonts w:ascii="Calibri Light" w:hAnsi="Calibri Light" w:cs="EPPIGL+TimesNewRoman"/>
          <w:color w:val="000000"/>
          <w:sz w:val="22"/>
          <w:szCs w:val="22"/>
        </w:rPr>
        <w:t xml:space="preserve"> terms, renewable for </w:t>
      </w:r>
      <w:r w:rsidR="00C04492" w:rsidRPr="001969D1">
        <w:rPr>
          <w:rFonts w:ascii="Calibri Light" w:hAnsi="Calibri Light" w:cs="EPPIGL+TimesNewRoman"/>
          <w:color w:val="000000"/>
          <w:sz w:val="22"/>
          <w:szCs w:val="22"/>
        </w:rPr>
        <w:t>up to two years. A</w:t>
      </w:r>
      <w:r w:rsidRPr="001969D1">
        <w:rPr>
          <w:rFonts w:ascii="Calibri Light" w:hAnsi="Calibri Light" w:cs="EPPIGL+TimesNewRoman"/>
          <w:color w:val="000000"/>
          <w:sz w:val="22"/>
          <w:szCs w:val="22"/>
        </w:rPr>
        <w:t>dditional terms</w:t>
      </w:r>
      <w:r w:rsidR="00C04492" w:rsidRPr="001969D1">
        <w:rPr>
          <w:rFonts w:ascii="Calibri Light" w:hAnsi="Calibri Light" w:cs="EPPIGL+TimesNewRoman"/>
          <w:color w:val="000000"/>
          <w:sz w:val="22"/>
          <w:szCs w:val="22"/>
        </w:rPr>
        <w:t>,</w:t>
      </w:r>
      <w:r w:rsidRPr="001969D1">
        <w:rPr>
          <w:rFonts w:ascii="Calibri Light" w:hAnsi="Calibri Light" w:cs="EPPIGL+TimesNewRoman"/>
          <w:color w:val="000000"/>
          <w:sz w:val="22"/>
          <w:szCs w:val="22"/>
        </w:rPr>
        <w:t xml:space="preserve"> depending upon </w:t>
      </w:r>
      <w:r w:rsidR="00C04492" w:rsidRPr="001969D1">
        <w:rPr>
          <w:rFonts w:ascii="Calibri Light" w:hAnsi="Calibri Light" w:cs="EPPIGL+TimesNewRoman"/>
          <w:color w:val="000000"/>
          <w:sz w:val="22"/>
          <w:szCs w:val="22"/>
        </w:rPr>
        <w:t>satisfactory</w:t>
      </w:r>
      <w:r w:rsidRPr="001969D1">
        <w:rPr>
          <w:rFonts w:ascii="Calibri Light" w:hAnsi="Calibri Light" w:cs="EPPIGL+TimesNewRoman"/>
          <w:color w:val="000000"/>
          <w:sz w:val="22"/>
          <w:szCs w:val="22"/>
        </w:rPr>
        <w:t xml:space="preserve"> progress of the business</w:t>
      </w:r>
      <w:r w:rsidR="00C04492" w:rsidRPr="001969D1">
        <w:rPr>
          <w:rFonts w:ascii="Calibri Light" w:hAnsi="Calibri Light" w:cs="EPPIGL+TimesNewRoman"/>
          <w:color w:val="000000"/>
          <w:sz w:val="22"/>
          <w:szCs w:val="22"/>
        </w:rPr>
        <w:t>, may be available at the discretion of the Advisory Council and the City of Vidalia</w:t>
      </w:r>
      <w:r w:rsidRPr="001969D1">
        <w:rPr>
          <w:rFonts w:ascii="Calibri Light" w:hAnsi="Calibri Light" w:cs="EPPIGL+TimesNewRoman"/>
          <w:color w:val="000000"/>
          <w:sz w:val="22"/>
          <w:szCs w:val="22"/>
        </w:rPr>
        <w:t xml:space="preserve">. There is no provision for automatic renewal. Either the </w:t>
      </w:r>
      <w:r w:rsidR="00C04492" w:rsidRPr="001969D1">
        <w:rPr>
          <w:rFonts w:ascii="Calibri Light" w:hAnsi="Calibri Light" w:cs="EPPIGL+TimesNewRoman"/>
          <w:color w:val="000000"/>
          <w:sz w:val="22"/>
          <w:szCs w:val="22"/>
        </w:rPr>
        <w:t>Vidalia Technology Center</w:t>
      </w:r>
      <w:r w:rsidRPr="001969D1">
        <w:rPr>
          <w:rFonts w:ascii="Calibri Light" w:hAnsi="Calibri Light" w:cs="EPPIGL+TimesNewRoman"/>
          <w:color w:val="000000"/>
          <w:sz w:val="22"/>
          <w:szCs w:val="22"/>
        </w:rPr>
        <w:t xml:space="preserve"> or the client may choose to cancel the agreement within thirty (30) days of notification. The decision to renew </w:t>
      </w:r>
      <w:r w:rsidR="00C04492" w:rsidRPr="001969D1">
        <w:rPr>
          <w:rFonts w:ascii="Calibri Light" w:hAnsi="Calibri Light" w:cs="EPPIGL+TimesNewRoman"/>
          <w:color w:val="000000"/>
          <w:sz w:val="22"/>
          <w:szCs w:val="22"/>
        </w:rPr>
        <w:t>or extend</w:t>
      </w:r>
      <w:r w:rsidRPr="001969D1">
        <w:rPr>
          <w:rFonts w:ascii="Calibri Light" w:hAnsi="Calibri Light" w:cs="EPPIGL+TimesNewRoman"/>
          <w:color w:val="000000"/>
          <w:sz w:val="22"/>
          <w:szCs w:val="22"/>
        </w:rPr>
        <w:t xml:space="preserve"> agreement of the</w:t>
      </w:r>
      <w:r w:rsidR="00C04492" w:rsidRPr="001969D1">
        <w:rPr>
          <w:rFonts w:ascii="Calibri Light" w:hAnsi="Calibri Light" w:cs="EPPIGL+TimesNewRoman"/>
          <w:color w:val="000000"/>
          <w:sz w:val="22"/>
          <w:szCs w:val="22"/>
        </w:rPr>
        <w:t xml:space="preserve"> tenant</w:t>
      </w:r>
      <w:r w:rsidRPr="001969D1">
        <w:rPr>
          <w:rFonts w:ascii="Calibri Light" w:hAnsi="Calibri Light" w:cs="EPPIGL+TimesNewRoman"/>
          <w:color w:val="000000"/>
          <w:sz w:val="22"/>
          <w:szCs w:val="22"/>
        </w:rPr>
        <w:t xml:space="preserve"> client for another year is based on the following evaluation:</w:t>
      </w:r>
    </w:p>
    <w:p w:rsidR="00C04492" w:rsidRPr="001969D1" w:rsidRDefault="0086797C" w:rsidP="00AA1170">
      <w:pPr>
        <w:pStyle w:val="ListParagraph"/>
        <w:numPr>
          <w:ilvl w:val="0"/>
          <w:numId w:val="3"/>
        </w:numPr>
        <w:autoSpaceDE w:val="0"/>
        <w:autoSpaceDN w:val="0"/>
        <w:adjustRightInd w:val="0"/>
        <w:spacing w:after="0" w:line="240" w:lineRule="auto"/>
        <w:rPr>
          <w:rFonts w:ascii="Calibri Light" w:hAnsi="Calibri Light" w:cs="EPPIGL+TimesNewRoman"/>
          <w:color w:val="000000"/>
        </w:rPr>
      </w:pPr>
      <w:r w:rsidRPr="001969D1">
        <w:rPr>
          <w:rFonts w:ascii="Calibri Light" w:hAnsi="Calibri Light" w:cs="EPPIGL+TimesNewRoman"/>
          <w:color w:val="000000"/>
        </w:rPr>
        <w:t>Is the company in default of any provisions of the use agreement?</w:t>
      </w:r>
    </w:p>
    <w:p w:rsidR="0086797C" w:rsidRPr="001969D1" w:rsidRDefault="0086797C" w:rsidP="00AA1170">
      <w:pPr>
        <w:pStyle w:val="ListParagraph"/>
        <w:numPr>
          <w:ilvl w:val="0"/>
          <w:numId w:val="3"/>
        </w:numPr>
        <w:autoSpaceDE w:val="0"/>
        <w:autoSpaceDN w:val="0"/>
        <w:adjustRightInd w:val="0"/>
        <w:spacing w:after="0" w:line="240" w:lineRule="auto"/>
        <w:rPr>
          <w:rFonts w:ascii="Calibri Light" w:hAnsi="Calibri Light" w:cs="EPPIGL+TimesNewRoman"/>
          <w:color w:val="000000"/>
        </w:rPr>
      </w:pPr>
      <w:r w:rsidRPr="001969D1">
        <w:rPr>
          <w:rFonts w:ascii="Calibri Light" w:hAnsi="Calibri Light" w:cs="EPPIGL+TimesNewRoman"/>
          <w:color w:val="000000"/>
        </w:rPr>
        <w:t>Has the company made reasonable progress towards milestones?</w:t>
      </w:r>
    </w:p>
    <w:p w:rsidR="0086797C" w:rsidRPr="001969D1" w:rsidRDefault="0086797C" w:rsidP="00AA1170">
      <w:pPr>
        <w:pStyle w:val="ListParagraph"/>
        <w:numPr>
          <w:ilvl w:val="0"/>
          <w:numId w:val="3"/>
        </w:numPr>
        <w:autoSpaceDE w:val="0"/>
        <w:autoSpaceDN w:val="0"/>
        <w:adjustRightInd w:val="0"/>
        <w:spacing w:after="0" w:line="240" w:lineRule="auto"/>
        <w:rPr>
          <w:rFonts w:ascii="Calibri Light" w:hAnsi="Calibri Light" w:cs="EPPIGL+TimesNewRoman"/>
          <w:color w:val="000000"/>
        </w:rPr>
      </w:pPr>
      <w:r w:rsidRPr="001969D1">
        <w:rPr>
          <w:rFonts w:ascii="Calibri Light" w:hAnsi="Calibri Light" w:cs="EPPIGL+TimesNewRoman"/>
          <w:color w:val="000000"/>
        </w:rPr>
        <w:t>Does the company have any outstanding charges?</w:t>
      </w:r>
    </w:p>
    <w:p w:rsidR="0086797C" w:rsidRPr="001969D1" w:rsidRDefault="0086797C" w:rsidP="00AA1170">
      <w:pPr>
        <w:pStyle w:val="ListParagraph"/>
        <w:numPr>
          <w:ilvl w:val="0"/>
          <w:numId w:val="3"/>
        </w:numPr>
        <w:autoSpaceDE w:val="0"/>
        <w:autoSpaceDN w:val="0"/>
        <w:adjustRightInd w:val="0"/>
        <w:spacing w:after="0" w:line="240" w:lineRule="auto"/>
        <w:rPr>
          <w:rFonts w:ascii="Calibri Light" w:hAnsi="Calibri Light" w:cs="EPPIGL+TimesNewRoman"/>
          <w:color w:val="000000"/>
        </w:rPr>
      </w:pPr>
      <w:r w:rsidRPr="001969D1">
        <w:rPr>
          <w:rFonts w:ascii="Calibri Light" w:hAnsi="Calibri Light" w:cs="EPPIGL+TimesNewRoman"/>
          <w:color w:val="000000"/>
        </w:rPr>
        <w:t xml:space="preserve">Does the company have the working capital </w:t>
      </w:r>
      <w:r w:rsidR="00AA1170" w:rsidRPr="001969D1">
        <w:rPr>
          <w:rFonts w:ascii="Calibri Light" w:hAnsi="Calibri Light" w:cs="EPPIGL+TimesNewRoman"/>
          <w:color w:val="000000"/>
        </w:rPr>
        <w:t xml:space="preserve">and leadership </w:t>
      </w:r>
      <w:r w:rsidRPr="001969D1">
        <w:rPr>
          <w:rFonts w:ascii="Calibri Light" w:hAnsi="Calibri Light" w:cs="EPPIGL+TimesNewRoman"/>
          <w:color w:val="000000"/>
        </w:rPr>
        <w:t>to achieve its goals?</w:t>
      </w:r>
    </w:p>
    <w:p w:rsidR="0086797C" w:rsidRPr="001969D1" w:rsidRDefault="0086797C" w:rsidP="00AA1170">
      <w:pPr>
        <w:rPr>
          <w:rFonts w:ascii="Calibri Light" w:hAnsi="Calibri Light" w:cs="EPPIGL+TimesNewRoman"/>
          <w:color w:val="000000"/>
          <w:sz w:val="22"/>
          <w:szCs w:val="22"/>
        </w:rPr>
      </w:pPr>
    </w:p>
    <w:p w:rsidR="0086797C" w:rsidRPr="001969D1" w:rsidRDefault="0086797C" w:rsidP="00AA1170">
      <w:pPr>
        <w:autoSpaceDE w:val="0"/>
        <w:autoSpaceDN w:val="0"/>
        <w:adjustRightInd w:val="0"/>
        <w:rPr>
          <w:rFonts w:ascii="Calibri Light" w:hAnsi="Calibri Light" w:cs="EPPIGL+TimesNewRoman"/>
          <w:b/>
          <w:color w:val="000000"/>
          <w:sz w:val="22"/>
          <w:szCs w:val="22"/>
        </w:rPr>
      </w:pPr>
      <w:r w:rsidRPr="001969D1">
        <w:rPr>
          <w:rFonts w:ascii="Calibri Light" w:hAnsi="Calibri Light" w:cs="EPPIGL+TimesNewRoman"/>
          <w:b/>
          <w:color w:val="000000"/>
          <w:sz w:val="22"/>
          <w:szCs w:val="22"/>
        </w:rPr>
        <w:t>Graduation Triggers</w:t>
      </w:r>
    </w:p>
    <w:p w:rsidR="0086797C" w:rsidRPr="001969D1" w:rsidRDefault="0086797C" w:rsidP="00AA1170">
      <w:pPr>
        <w:autoSpaceDE w:val="0"/>
        <w:autoSpaceDN w:val="0"/>
        <w:adjustRightInd w:val="0"/>
        <w:rPr>
          <w:rFonts w:ascii="Calibri Light" w:hAnsi="Calibri Light" w:cs="EPPIGL+TimesNewRoman"/>
          <w:color w:val="000000"/>
          <w:sz w:val="22"/>
          <w:szCs w:val="22"/>
        </w:rPr>
      </w:pPr>
      <w:r w:rsidRPr="001969D1">
        <w:rPr>
          <w:rFonts w:ascii="Calibri Light" w:hAnsi="Calibri Light" w:cs="EPPIGL+TimesNewRoman"/>
          <w:color w:val="000000"/>
          <w:sz w:val="22"/>
          <w:szCs w:val="22"/>
        </w:rPr>
        <w:t xml:space="preserve">Identifying the appropriate time for </w:t>
      </w:r>
      <w:r w:rsidR="00C04492" w:rsidRPr="001969D1">
        <w:rPr>
          <w:rFonts w:ascii="Calibri Light" w:hAnsi="Calibri Light" w:cs="EPPIGL+TimesNewRoman"/>
          <w:color w:val="000000"/>
          <w:sz w:val="22"/>
          <w:szCs w:val="22"/>
        </w:rPr>
        <w:t xml:space="preserve">tenants </w:t>
      </w:r>
      <w:r w:rsidRPr="001969D1">
        <w:rPr>
          <w:rFonts w:ascii="Calibri Light" w:hAnsi="Calibri Light" w:cs="EPPIGL+TimesNewRoman"/>
          <w:color w:val="000000"/>
          <w:sz w:val="22"/>
          <w:szCs w:val="22"/>
        </w:rPr>
        <w:t xml:space="preserve">to graduate from the </w:t>
      </w:r>
      <w:r w:rsidR="00C04492" w:rsidRPr="001969D1">
        <w:rPr>
          <w:rFonts w:ascii="Calibri Light" w:hAnsi="Calibri Light" w:cs="EPPIGL+TimesNewRoman"/>
          <w:color w:val="000000"/>
          <w:sz w:val="22"/>
          <w:szCs w:val="22"/>
        </w:rPr>
        <w:t>Vidalia Technology Center</w:t>
      </w:r>
      <w:r w:rsidRPr="001969D1">
        <w:rPr>
          <w:rFonts w:ascii="Calibri Light" w:hAnsi="Calibri Light" w:cs="EPPIGL+TimesNewRoman"/>
          <w:color w:val="000000"/>
          <w:sz w:val="22"/>
          <w:szCs w:val="22"/>
        </w:rPr>
        <w:t xml:space="preserve"> is handled on a case-by-case basis with each client. </w:t>
      </w:r>
      <w:r w:rsidR="001969D1" w:rsidRPr="001969D1">
        <w:rPr>
          <w:rFonts w:ascii="Calibri Light" w:hAnsi="Calibri Light" w:cs="EPPIGL+TimesNewRoman"/>
          <w:color w:val="000000"/>
          <w:sz w:val="22"/>
          <w:szCs w:val="22"/>
        </w:rPr>
        <w:t>Generally</w:t>
      </w:r>
      <w:r w:rsidRPr="001969D1">
        <w:rPr>
          <w:rFonts w:ascii="Calibri Light" w:hAnsi="Calibri Light" w:cs="EPPIGL+TimesNewRoman"/>
          <w:color w:val="000000"/>
          <w:sz w:val="22"/>
          <w:szCs w:val="22"/>
        </w:rPr>
        <w:t>, it will be time for a company to graduate when one or more of the following conditions have been reached:</w:t>
      </w:r>
    </w:p>
    <w:p w:rsidR="0086797C" w:rsidRPr="001969D1" w:rsidRDefault="0086797C" w:rsidP="00AA1170">
      <w:pPr>
        <w:pStyle w:val="ListParagraph"/>
        <w:numPr>
          <w:ilvl w:val="0"/>
          <w:numId w:val="4"/>
        </w:numPr>
        <w:autoSpaceDE w:val="0"/>
        <w:autoSpaceDN w:val="0"/>
        <w:adjustRightInd w:val="0"/>
        <w:spacing w:after="0" w:line="240" w:lineRule="auto"/>
        <w:rPr>
          <w:rFonts w:ascii="Calibri Light" w:hAnsi="Calibri Light" w:cs="EPPIGL+TimesNewRoman"/>
          <w:color w:val="000000"/>
        </w:rPr>
      </w:pPr>
      <w:r w:rsidRPr="001969D1">
        <w:rPr>
          <w:rFonts w:ascii="Calibri Light" w:hAnsi="Calibri Light" w:cs="EPPIGL+TimesNewRoman"/>
          <w:color w:val="000000"/>
        </w:rPr>
        <w:t>The company has no continuing need for incubator services</w:t>
      </w:r>
      <w:r w:rsidR="001969D1" w:rsidRPr="001969D1">
        <w:rPr>
          <w:rFonts w:ascii="Calibri Light" w:hAnsi="Calibri Light" w:cs="EPPIGL+TimesNewRoman"/>
          <w:color w:val="000000"/>
        </w:rPr>
        <w:t xml:space="preserve"> or is not actively using its rented space</w:t>
      </w:r>
    </w:p>
    <w:p w:rsidR="0086797C" w:rsidRPr="001969D1" w:rsidRDefault="0086797C" w:rsidP="00AA1170">
      <w:pPr>
        <w:pStyle w:val="ListParagraph"/>
        <w:numPr>
          <w:ilvl w:val="0"/>
          <w:numId w:val="4"/>
        </w:numPr>
        <w:autoSpaceDE w:val="0"/>
        <w:autoSpaceDN w:val="0"/>
        <w:adjustRightInd w:val="0"/>
        <w:spacing w:after="0" w:line="240" w:lineRule="auto"/>
        <w:rPr>
          <w:rFonts w:ascii="Calibri Light" w:hAnsi="Calibri Light" w:cs="EPPIGL+TimesNewRoman"/>
          <w:color w:val="000000"/>
        </w:rPr>
      </w:pPr>
      <w:r w:rsidRPr="001969D1">
        <w:rPr>
          <w:rFonts w:ascii="Calibri Light" w:hAnsi="Calibri Light" w:cs="EPPIGL+TimesNewRoman"/>
          <w:color w:val="000000"/>
        </w:rPr>
        <w:t xml:space="preserve">The company </w:t>
      </w:r>
      <w:r w:rsidR="00AA1170" w:rsidRPr="001969D1">
        <w:rPr>
          <w:rFonts w:ascii="Calibri Light" w:hAnsi="Calibri Light" w:cs="EPPIGL+TimesNewRoman"/>
          <w:color w:val="000000"/>
        </w:rPr>
        <w:t>can</w:t>
      </w:r>
      <w:r w:rsidRPr="001969D1">
        <w:rPr>
          <w:rFonts w:ascii="Calibri Light" w:hAnsi="Calibri Light" w:cs="EPPIGL+TimesNewRoman"/>
          <w:color w:val="000000"/>
        </w:rPr>
        <w:t xml:space="preserve"> afford space on its own outside the </w:t>
      </w:r>
      <w:r w:rsidR="00AA1170" w:rsidRPr="001969D1">
        <w:rPr>
          <w:rFonts w:ascii="Calibri Light" w:hAnsi="Calibri Light" w:cs="EPPIGL+TimesNewRoman"/>
          <w:color w:val="000000"/>
        </w:rPr>
        <w:t>Vidalia Technology Center</w:t>
      </w:r>
    </w:p>
    <w:p w:rsidR="0086797C" w:rsidRPr="001969D1" w:rsidRDefault="0086797C" w:rsidP="00AA1170">
      <w:pPr>
        <w:pStyle w:val="ListParagraph"/>
        <w:numPr>
          <w:ilvl w:val="0"/>
          <w:numId w:val="4"/>
        </w:numPr>
        <w:autoSpaceDE w:val="0"/>
        <w:autoSpaceDN w:val="0"/>
        <w:adjustRightInd w:val="0"/>
        <w:spacing w:after="0" w:line="240" w:lineRule="auto"/>
        <w:rPr>
          <w:rFonts w:ascii="Calibri Light" w:hAnsi="Calibri Light" w:cs="EPPIGL+TimesNewRoman"/>
          <w:color w:val="000000"/>
        </w:rPr>
      </w:pPr>
      <w:r w:rsidRPr="001969D1">
        <w:rPr>
          <w:rFonts w:ascii="Calibri Light" w:hAnsi="Calibri Light" w:cs="EPPIGL+TimesNewRoman"/>
          <w:color w:val="000000"/>
        </w:rPr>
        <w:t>The company has been acquired</w:t>
      </w:r>
    </w:p>
    <w:p w:rsidR="0086797C" w:rsidRPr="001969D1" w:rsidRDefault="0086797C" w:rsidP="00AA1170">
      <w:pPr>
        <w:autoSpaceDE w:val="0"/>
        <w:autoSpaceDN w:val="0"/>
        <w:adjustRightInd w:val="0"/>
        <w:rPr>
          <w:rFonts w:ascii="Calibri Light" w:hAnsi="Calibri Light" w:cs="EPPIGL+TimesNewRoman"/>
          <w:color w:val="000000"/>
          <w:sz w:val="22"/>
          <w:szCs w:val="22"/>
        </w:rPr>
      </w:pPr>
      <w:r w:rsidRPr="001969D1">
        <w:rPr>
          <w:rFonts w:ascii="Calibri Light" w:hAnsi="Calibri Light" w:cs="EPPIGL+TimesNewRoman"/>
          <w:color w:val="000000"/>
          <w:sz w:val="22"/>
          <w:szCs w:val="22"/>
        </w:rPr>
        <w:t xml:space="preserve">When the company is ready for graduation, the </w:t>
      </w:r>
      <w:r w:rsidR="00C04492" w:rsidRPr="001969D1">
        <w:rPr>
          <w:rFonts w:ascii="Calibri Light" w:hAnsi="Calibri Light" w:cs="EPPIGL+TimesNewRoman"/>
          <w:color w:val="000000"/>
          <w:sz w:val="22"/>
          <w:szCs w:val="22"/>
        </w:rPr>
        <w:t>Vidalia Technology Center</w:t>
      </w:r>
      <w:r w:rsidRPr="001969D1">
        <w:rPr>
          <w:rFonts w:ascii="Calibri Light" w:hAnsi="Calibri Light" w:cs="EPPIGL+TimesNewRoman"/>
          <w:color w:val="000000"/>
          <w:sz w:val="22"/>
          <w:szCs w:val="22"/>
        </w:rPr>
        <w:t xml:space="preserve"> staff will work collaboratively with the company management to p</w:t>
      </w:r>
      <w:r w:rsidR="00AA1170" w:rsidRPr="001969D1">
        <w:rPr>
          <w:rFonts w:ascii="Calibri Light" w:hAnsi="Calibri Light" w:cs="EPPIGL+TimesNewRoman"/>
          <w:color w:val="000000"/>
          <w:sz w:val="22"/>
          <w:szCs w:val="22"/>
        </w:rPr>
        <w:t xml:space="preserve">lan a hard graduation date </w:t>
      </w:r>
      <w:r w:rsidRPr="001969D1">
        <w:rPr>
          <w:rFonts w:ascii="Calibri Light" w:hAnsi="Calibri Light" w:cs="EPPIGL+TimesNewRoman"/>
          <w:color w:val="000000"/>
          <w:sz w:val="22"/>
          <w:szCs w:val="22"/>
        </w:rPr>
        <w:t>that allows for a smooth transition to new facilities.</w:t>
      </w:r>
    </w:p>
    <w:p w:rsidR="0086797C" w:rsidRPr="001969D1" w:rsidRDefault="0086797C" w:rsidP="00AA1170">
      <w:pPr>
        <w:autoSpaceDE w:val="0"/>
        <w:autoSpaceDN w:val="0"/>
        <w:adjustRightInd w:val="0"/>
        <w:rPr>
          <w:rFonts w:ascii="Calibri Light" w:hAnsi="Calibri Light" w:cs="EPPIGL+TimesNewRoman"/>
          <w:color w:val="000000"/>
          <w:sz w:val="22"/>
          <w:szCs w:val="22"/>
        </w:rPr>
      </w:pPr>
    </w:p>
    <w:p w:rsidR="0086797C" w:rsidRPr="001969D1" w:rsidRDefault="0086797C" w:rsidP="00AA1170">
      <w:pPr>
        <w:autoSpaceDE w:val="0"/>
        <w:autoSpaceDN w:val="0"/>
        <w:adjustRightInd w:val="0"/>
        <w:rPr>
          <w:rFonts w:ascii="Calibri Light" w:hAnsi="Calibri Light" w:cs="EPPIGL+TimesNewRoman"/>
          <w:color w:val="000000"/>
          <w:sz w:val="22"/>
          <w:szCs w:val="22"/>
        </w:rPr>
      </w:pPr>
      <w:r w:rsidRPr="001969D1">
        <w:rPr>
          <w:rFonts w:ascii="Calibri Light" w:hAnsi="Calibri Light" w:cs="EPPIGL+TimesNewRoman"/>
          <w:b/>
          <w:color w:val="000000"/>
          <w:sz w:val="22"/>
          <w:szCs w:val="22"/>
        </w:rPr>
        <w:t>Certification</w:t>
      </w:r>
    </w:p>
    <w:p w:rsidR="0086797C" w:rsidRPr="001969D1" w:rsidRDefault="0086797C" w:rsidP="00AA1170">
      <w:pPr>
        <w:autoSpaceDE w:val="0"/>
        <w:autoSpaceDN w:val="0"/>
        <w:adjustRightInd w:val="0"/>
        <w:rPr>
          <w:rFonts w:ascii="Calibri Light" w:hAnsi="Calibri Light" w:cs="EPPIGL+TimesNewRoman"/>
          <w:color w:val="000000"/>
          <w:sz w:val="22"/>
          <w:szCs w:val="22"/>
        </w:rPr>
      </w:pPr>
      <w:r w:rsidRPr="001969D1">
        <w:rPr>
          <w:rFonts w:ascii="Calibri Light" w:hAnsi="Calibri Light" w:cs="EPPIGL+TimesNewRoman"/>
          <w:color w:val="000000"/>
          <w:sz w:val="22"/>
          <w:szCs w:val="22"/>
        </w:rPr>
        <w:t xml:space="preserve">My signature below certifies that all information contained in this application is true and complete. I authorize the </w:t>
      </w:r>
      <w:r w:rsidR="00AA1170" w:rsidRPr="001969D1">
        <w:rPr>
          <w:rFonts w:ascii="Calibri Light" w:hAnsi="Calibri Light" w:cs="EPPIGL+TimesNewRoman"/>
          <w:color w:val="000000"/>
          <w:sz w:val="22"/>
          <w:szCs w:val="22"/>
        </w:rPr>
        <w:t>Vidalia Technology Center</w:t>
      </w:r>
      <w:r w:rsidRPr="001969D1">
        <w:rPr>
          <w:rFonts w:ascii="Calibri Light" w:hAnsi="Calibri Light" w:cs="EPPIGL+TimesNewRoman"/>
          <w:color w:val="000000"/>
          <w:sz w:val="22"/>
          <w:szCs w:val="22"/>
        </w:rPr>
        <w:t xml:space="preserve"> </w:t>
      </w:r>
      <w:r w:rsidR="00AA1170" w:rsidRPr="001969D1">
        <w:rPr>
          <w:rFonts w:ascii="Calibri Light" w:hAnsi="Calibri Light" w:cs="EPPIGL+TimesNewRoman"/>
          <w:color w:val="000000"/>
          <w:sz w:val="22"/>
          <w:szCs w:val="22"/>
        </w:rPr>
        <w:t xml:space="preserve">and/or City of Vidalia </w:t>
      </w:r>
      <w:r w:rsidRPr="001969D1">
        <w:rPr>
          <w:rFonts w:ascii="Calibri Light" w:hAnsi="Calibri Light" w:cs="EPPIGL+TimesNewRoman"/>
          <w:color w:val="000000"/>
          <w:sz w:val="22"/>
          <w:szCs w:val="22"/>
        </w:rPr>
        <w:t xml:space="preserve">staff to </w:t>
      </w:r>
      <w:r w:rsidR="00005DE6">
        <w:rPr>
          <w:rFonts w:ascii="Calibri Light" w:hAnsi="Calibri Light" w:cs="EPPIGL+TimesNewRoman"/>
          <w:color w:val="000000"/>
          <w:sz w:val="22"/>
          <w:szCs w:val="22"/>
        </w:rPr>
        <w:t xml:space="preserve">conduct a background check and </w:t>
      </w:r>
      <w:r w:rsidRPr="001969D1">
        <w:rPr>
          <w:rFonts w:ascii="Calibri Light" w:hAnsi="Calibri Light" w:cs="EPPIGL+TimesNewRoman"/>
          <w:color w:val="000000"/>
          <w:sz w:val="22"/>
          <w:szCs w:val="22"/>
        </w:rPr>
        <w:t xml:space="preserve">verify the information contained on this application by contacting references given. I understand that this application, when submitted, becomes the property of </w:t>
      </w:r>
      <w:r w:rsidR="004B1BFB">
        <w:rPr>
          <w:rFonts w:ascii="Calibri Light" w:hAnsi="Calibri Light" w:cs="EPPIGL+TimesNewRoman"/>
          <w:color w:val="000000"/>
          <w:sz w:val="22"/>
          <w:szCs w:val="22"/>
        </w:rPr>
        <w:t>The Hub</w:t>
      </w:r>
      <w:r w:rsidRPr="001969D1">
        <w:rPr>
          <w:rFonts w:ascii="Calibri Light" w:hAnsi="Calibri Light" w:cs="EPPIGL+TimesNewRoman"/>
          <w:color w:val="000000"/>
          <w:sz w:val="22"/>
          <w:szCs w:val="22"/>
        </w:rPr>
        <w:t xml:space="preserve"> and that </w:t>
      </w:r>
      <w:r w:rsidR="001969D1" w:rsidRPr="001969D1">
        <w:rPr>
          <w:rFonts w:ascii="Calibri Light" w:hAnsi="Calibri Light" w:cs="EPPIGL+TimesNewRoman"/>
          <w:color w:val="000000"/>
          <w:sz w:val="22"/>
          <w:szCs w:val="22"/>
        </w:rPr>
        <w:t>it may</w:t>
      </w:r>
      <w:r w:rsidRPr="001969D1">
        <w:rPr>
          <w:rFonts w:ascii="Calibri Light" w:hAnsi="Calibri Light" w:cs="EPPIGL+TimesNewRoman"/>
          <w:color w:val="000000"/>
          <w:sz w:val="22"/>
          <w:szCs w:val="22"/>
        </w:rPr>
        <w:t xml:space="preserve"> be retained by </w:t>
      </w:r>
      <w:r w:rsidR="00AA1170" w:rsidRPr="001969D1">
        <w:rPr>
          <w:rFonts w:ascii="Calibri Light" w:hAnsi="Calibri Light" w:cs="EPPIGL+TimesNewRoman"/>
          <w:color w:val="000000"/>
          <w:sz w:val="22"/>
          <w:szCs w:val="22"/>
        </w:rPr>
        <w:t xml:space="preserve">the City of Vidalia </w:t>
      </w:r>
      <w:proofErr w:type="gramStart"/>
      <w:r w:rsidR="001969D1" w:rsidRPr="001969D1">
        <w:rPr>
          <w:rFonts w:ascii="Calibri Light" w:hAnsi="Calibri Light" w:cs="EPPIGL+TimesNewRoman"/>
          <w:color w:val="000000"/>
          <w:sz w:val="22"/>
          <w:szCs w:val="22"/>
        </w:rPr>
        <w:t>whether or not</w:t>
      </w:r>
      <w:proofErr w:type="gramEnd"/>
      <w:r w:rsidR="001969D1" w:rsidRPr="001969D1">
        <w:rPr>
          <w:rFonts w:ascii="Calibri Light" w:hAnsi="Calibri Light" w:cs="EPPIGL+TimesNewRoman"/>
          <w:color w:val="000000"/>
          <w:sz w:val="22"/>
          <w:szCs w:val="22"/>
        </w:rPr>
        <w:t xml:space="preserve"> </w:t>
      </w:r>
      <w:r w:rsidRPr="001969D1">
        <w:rPr>
          <w:rFonts w:ascii="Calibri Light" w:hAnsi="Calibri Light" w:cs="EPPIGL+TimesNewRoman"/>
          <w:color w:val="000000"/>
          <w:sz w:val="22"/>
          <w:szCs w:val="22"/>
        </w:rPr>
        <w:t xml:space="preserve">approved. </w:t>
      </w:r>
      <w:r w:rsidR="001969D1" w:rsidRPr="001969D1">
        <w:rPr>
          <w:rFonts w:ascii="Calibri Light" w:hAnsi="Calibri Light" w:cs="EPPIGL+TimesNewRoman"/>
          <w:color w:val="000000"/>
          <w:sz w:val="22"/>
          <w:szCs w:val="22"/>
        </w:rPr>
        <w:t>T</w:t>
      </w:r>
      <w:r w:rsidRPr="001969D1">
        <w:rPr>
          <w:rFonts w:ascii="Calibri Light" w:hAnsi="Calibri Light" w:cs="EPPIGL+TimesNewRoman"/>
          <w:color w:val="000000"/>
          <w:sz w:val="22"/>
          <w:szCs w:val="22"/>
        </w:rPr>
        <w:t xml:space="preserve">he information contained in this application will be used to determine eligibility to lease space in </w:t>
      </w:r>
      <w:r w:rsidR="004B1BFB">
        <w:rPr>
          <w:rFonts w:ascii="Calibri Light" w:hAnsi="Calibri Light" w:cs="EPPIGL+TimesNewRoman"/>
          <w:color w:val="000000"/>
          <w:sz w:val="22"/>
          <w:szCs w:val="22"/>
        </w:rPr>
        <w:t xml:space="preserve">The Hub </w:t>
      </w:r>
      <w:r w:rsidR="00AA1170" w:rsidRPr="001969D1">
        <w:rPr>
          <w:rFonts w:ascii="Calibri Light" w:hAnsi="Calibri Light" w:cs="EPPIGL+TimesNewRoman"/>
          <w:color w:val="000000"/>
          <w:sz w:val="22"/>
          <w:szCs w:val="22"/>
        </w:rPr>
        <w:t xml:space="preserve">and to receive technical assistance and business enrichment services from </w:t>
      </w:r>
      <w:r w:rsidR="004B1BFB">
        <w:rPr>
          <w:rFonts w:ascii="Calibri Light" w:hAnsi="Calibri Light" w:cs="EPPIGL+TimesNewRoman"/>
          <w:color w:val="000000"/>
          <w:sz w:val="22"/>
          <w:szCs w:val="22"/>
        </w:rPr>
        <w:t>The Hub and t</w:t>
      </w:r>
      <w:r w:rsidR="00AA1170" w:rsidRPr="001969D1">
        <w:rPr>
          <w:rFonts w:ascii="Calibri Light" w:hAnsi="Calibri Light" w:cs="EPPIGL+TimesNewRoman"/>
          <w:color w:val="000000"/>
          <w:sz w:val="22"/>
          <w:szCs w:val="22"/>
        </w:rPr>
        <w:t xml:space="preserve">he Vidalia Technology Center. This application </w:t>
      </w:r>
      <w:r w:rsidRPr="001969D1">
        <w:rPr>
          <w:rFonts w:ascii="Calibri Light" w:hAnsi="Calibri Light" w:cs="EPPIGL+TimesNewRoman"/>
          <w:color w:val="000000"/>
          <w:sz w:val="22"/>
          <w:szCs w:val="22"/>
        </w:rPr>
        <w:t>will be kept confidential.</w:t>
      </w:r>
    </w:p>
    <w:p w:rsidR="0086797C" w:rsidRPr="001969D1" w:rsidRDefault="0086797C" w:rsidP="00AA1170">
      <w:pPr>
        <w:autoSpaceDE w:val="0"/>
        <w:autoSpaceDN w:val="0"/>
        <w:adjustRightInd w:val="0"/>
        <w:rPr>
          <w:rFonts w:ascii="Calibri Light" w:hAnsi="Calibri Light" w:cs="EPPIGL+TimesNewRoman"/>
          <w:color w:val="000000"/>
          <w:sz w:val="22"/>
          <w:szCs w:val="22"/>
        </w:rPr>
      </w:pPr>
    </w:p>
    <w:p w:rsidR="0086797C" w:rsidRPr="001969D1" w:rsidRDefault="0086797C" w:rsidP="00AA1170">
      <w:pPr>
        <w:pBdr>
          <w:bottom w:val="single" w:sz="4" w:space="1" w:color="auto"/>
        </w:pBdr>
        <w:autoSpaceDE w:val="0"/>
        <w:autoSpaceDN w:val="0"/>
        <w:adjustRightInd w:val="0"/>
        <w:rPr>
          <w:rFonts w:ascii="Calibri Light" w:hAnsi="Calibri Light" w:cs="EPPIGL+TimesNewRoman"/>
          <w:color w:val="000000"/>
          <w:sz w:val="22"/>
          <w:szCs w:val="22"/>
        </w:rPr>
      </w:pPr>
    </w:p>
    <w:p w:rsidR="00623AAB" w:rsidRDefault="0086797C" w:rsidP="001969D1">
      <w:pPr>
        <w:autoSpaceDE w:val="0"/>
        <w:autoSpaceDN w:val="0"/>
        <w:adjustRightInd w:val="0"/>
        <w:jc w:val="center"/>
        <w:rPr>
          <w:rFonts w:ascii="Calibri Light" w:hAnsi="Calibri Light" w:cs="EPPIGL+TimesNewRoman"/>
          <w:color w:val="000000"/>
          <w:sz w:val="22"/>
          <w:szCs w:val="22"/>
        </w:rPr>
      </w:pPr>
      <w:r w:rsidRPr="001969D1">
        <w:rPr>
          <w:rFonts w:ascii="Calibri Light" w:hAnsi="Calibri Light" w:cs="EPPIGL+TimesNewRoman"/>
          <w:color w:val="000000"/>
          <w:sz w:val="22"/>
          <w:szCs w:val="22"/>
        </w:rPr>
        <w:t>Applicant Signature</w:t>
      </w:r>
      <w:r w:rsidRPr="001969D1">
        <w:rPr>
          <w:rFonts w:ascii="Calibri Light" w:hAnsi="Calibri Light" w:cs="EPPIGL+TimesNewRoman"/>
          <w:color w:val="000000"/>
          <w:sz w:val="22"/>
          <w:szCs w:val="22"/>
        </w:rPr>
        <w:tab/>
      </w:r>
      <w:r w:rsidRPr="001969D1">
        <w:rPr>
          <w:rFonts w:ascii="Calibri Light" w:hAnsi="Calibri Light" w:cs="EPPIGL+TimesNewRoman"/>
          <w:color w:val="000000"/>
          <w:sz w:val="22"/>
          <w:szCs w:val="22"/>
        </w:rPr>
        <w:tab/>
      </w:r>
      <w:r w:rsidRPr="001969D1">
        <w:rPr>
          <w:rFonts w:ascii="Calibri Light" w:hAnsi="Calibri Light" w:cs="EPPIGL+TimesNewRoman"/>
          <w:color w:val="000000"/>
          <w:sz w:val="22"/>
          <w:szCs w:val="22"/>
        </w:rPr>
        <w:tab/>
      </w:r>
      <w:r w:rsidRPr="001969D1">
        <w:rPr>
          <w:rFonts w:ascii="Calibri Light" w:hAnsi="Calibri Light" w:cs="EPPIGL+TimesNewRoman"/>
          <w:color w:val="000000"/>
          <w:sz w:val="22"/>
          <w:szCs w:val="22"/>
        </w:rPr>
        <w:tab/>
        <w:t>Title</w:t>
      </w:r>
      <w:r w:rsidRPr="001969D1">
        <w:rPr>
          <w:rFonts w:ascii="Calibri Light" w:hAnsi="Calibri Light" w:cs="EPPIGL+TimesNewRoman"/>
          <w:color w:val="000000"/>
          <w:sz w:val="22"/>
          <w:szCs w:val="22"/>
        </w:rPr>
        <w:tab/>
      </w:r>
      <w:r w:rsidRPr="001969D1">
        <w:rPr>
          <w:rFonts w:ascii="Calibri Light" w:hAnsi="Calibri Light" w:cs="EPPIGL+TimesNewRoman"/>
          <w:color w:val="000000"/>
          <w:sz w:val="22"/>
          <w:szCs w:val="22"/>
        </w:rPr>
        <w:tab/>
      </w:r>
      <w:r w:rsidRPr="001969D1">
        <w:rPr>
          <w:rFonts w:ascii="Calibri Light" w:hAnsi="Calibri Light" w:cs="EPPIGL+TimesNewRoman"/>
          <w:color w:val="000000"/>
          <w:sz w:val="22"/>
          <w:szCs w:val="22"/>
        </w:rPr>
        <w:tab/>
      </w:r>
      <w:r w:rsidRPr="001969D1">
        <w:rPr>
          <w:rFonts w:ascii="Calibri Light" w:hAnsi="Calibri Light" w:cs="EPPIGL+TimesNewRoman"/>
          <w:color w:val="000000"/>
          <w:sz w:val="22"/>
          <w:szCs w:val="22"/>
        </w:rPr>
        <w:tab/>
      </w:r>
      <w:r w:rsidRPr="001969D1">
        <w:rPr>
          <w:rFonts w:ascii="Calibri Light" w:hAnsi="Calibri Light" w:cs="EPPIGL+TimesNewRoman"/>
          <w:color w:val="000000"/>
          <w:sz w:val="22"/>
          <w:szCs w:val="22"/>
        </w:rPr>
        <w:tab/>
      </w:r>
      <w:r w:rsidRPr="001969D1">
        <w:rPr>
          <w:rFonts w:ascii="Calibri Light" w:hAnsi="Calibri Light" w:cs="EPPIGL+TimesNewRoman"/>
          <w:color w:val="000000"/>
          <w:sz w:val="22"/>
          <w:szCs w:val="22"/>
        </w:rPr>
        <w:tab/>
        <w:t>Date</w:t>
      </w:r>
    </w:p>
    <w:p w:rsidR="00EF2993" w:rsidRDefault="00EF2993" w:rsidP="001969D1">
      <w:pPr>
        <w:autoSpaceDE w:val="0"/>
        <w:autoSpaceDN w:val="0"/>
        <w:adjustRightInd w:val="0"/>
        <w:jc w:val="center"/>
        <w:rPr>
          <w:rFonts w:ascii="Calibri Light" w:hAnsi="Calibri Light" w:cs="EPPIGL+TimesNewRoman"/>
          <w:color w:val="000000"/>
          <w:sz w:val="22"/>
          <w:szCs w:val="22"/>
        </w:rPr>
      </w:pPr>
    </w:p>
    <w:p w:rsidR="00EF2993" w:rsidRPr="00EF2993" w:rsidRDefault="00D82215" w:rsidP="004B1BFB">
      <w:pPr>
        <w:shd w:val="clear" w:color="auto" w:fill="FFFFFF"/>
        <w:outlineLvl w:val="1"/>
        <w:rPr>
          <w:rFonts w:ascii="Calibri Light" w:hAnsi="Calibri Light"/>
          <w:b/>
          <w:bCs/>
          <w:color w:val="808080"/>
          <w:sz w:val="22"/>
          <w:szCs w:val="22"/>
        </w:rPr>
      </w:pPr>
      <w:r>
        <w:rPr>
          <w:rFonts w:ascii="Calibri Light" w:hAnsi="Calibri Light"/>
          <w:b/>
          <w:bCs/>
          <w:color w:val="808080"/>
          <w:sz w:val="22"/>
          <w:szCs w:val="22"/>
        </w:rPr>
        <w:lastRenderedPageBreak/>
        <w:t xml:space="preserve">The Hub </w:t>
      </w:r>
      <w:r w:rsidR="00EF2993" w:rsidRPr="00EF2993">
        <w:rPr>
          <w:rFonts w:ascii="Calibri Light" w:hAnsi="Calibri Light"/>
          <w:b/>
          <w:bCs/>
          <w:color w:val="808080"/>
          <w:sz w:val="22"/>
          <w:szCs w:val="22"/>
        </w:rPr>
        <w:t>Terms and Conditions</w:t>
      </w:r>
    </w:p>
    <w:p w:rsidR="004B1BFB" w:rsidRDefault="004B1BFB" w:rsidP="004B1BFB">
      <w:pPr>
        <w:shd w:val="clear" w:color="auto" w:fill="FFFFFF"/>
        <w:rPr>
          <w:rFonts w:ascii="Calibri Light" w:hAnsi="Calibri Light"/>
          <w:b/>
          <w:bCs/>
          <w:color w:val="808080"/>
          <w:sz w:val="22"/>
          <w:szCs w:val="22"/>
        </w:rPr>
      </w:pPr>
    </w:p>
    <w:p w:rsidR="00EF2993" w:rsidRPr="00EF2993" w:rsidRDefault="00EF2993" w:rsidP="004B1BFB">
      <w:pPr>
        <w:shd w:val="clear" w:color="auto" w:fill="FFFFFF"/>
        <w:rPr>
          <w:rFonts w:ascii="Calibri Light" w:hAnsi="Calibri Light"/>
          <w:color w:val="808080"/>
          <w:sz w:val="22"/>
          <w:szCs w:val="22"/>
        </w:rPr>
      </w:pPr>
      <w:r w:rsidRPr="00D82215">
        <w:rPr>
          <w:rFonts w:ascii="Calibri Light" w:hAnsi="Calibri Light"/>
          <w:b/>
          <w:bCs/>
          <w:color w:val="808080"/>
          <w:sz w:val="22"/>
          <w:szCs w:val="22"/>
        </w:rPr>
        <w:t>Acceptance of Terms:</w:t>
      </w:r>
      <w:r w:rsidRPr="00EF2993">
        <w:rPr>
          <w:rFonts w:ascii="Calibri Light" w:hAnsi="Calibri Light"/>
          <w:color w:val="808080"/>
          <w:sz w:val="22"/>
          <w:szCs w:val="22"/>
        </w:rPr>
        <w:br/>
      </w:r>
      <w:r w:rsidR="00D82215">
        <w:rPr>
          <w:rFonts w:ascii="Calibri Light" w:hAnsi="Calibri Light"/>
          <w:color w:val="808080"/>
          <w:sz w:val="22"/>
          <w:szCs w:val="22"/>
        </w:rPr>
        <w:t>The City of Vidalia, Louisiana (The City)</w:t>
      </w:r>
      <w:r w:rsidRPr="00EF2993">
        <w:rPr>
          <w:rFonts w:ascii="Calibri Light" w:hAnsi="Calibri Light"/>
          <w:color w:val="808080"/>
          <w:sz w:val="22"/>
          <w:szCs w:val="22"/>
        </w:rPr>
        <w:t xml:space="preserve"> provide</w:t>
      </w:r>
      <w:r w:rsidR="00D82215">
        <w:rPr>
          <w:rFonts w:ascii="Calibri Light" w:hAnsi="Calibri Light"/>
          <w:color w:val="808080"/>
          <w:sz w:val="22"/>
          <w:szCs w:val="22"/>
        </w:rPr>
        <w:t>s</w:t>
      </w:r>
      <w:r w:rsidRPr="00EF2993">
        <w:rPr>
          <w:rFonts w:ascii="Calibri Light" w:hAnsi="Calibri Light"/>
          <w:color w:val="808080"/>
          <w:sz w:val="22"/>
          <w:szCs w:val="22"/>
        </w:rPr>
        <w:t xml:space="preserve"> commercial space located at </w:t>
      </w:r>
      <w:r w:rsidR="00D82215">
        <w:rPr>
          <w:rFonts w:ascii="Calibri Light" w:hAnsi="Calibri Light"/>
          <w:color w:val="808080"/>
          <w:sz w:val="22"/>
          <w:szCs w:val="22"/>
        </w:rPr>
        <w:t xml:space="preserve">101 North Spruce Street, Vidalia, LA  </w:t>
      </w:r>
      <w:proofErr w:type="gramStart"/>
      <w:r w:rsidR="00D82215">
        <w:rPr>
          <w:rFonts w:ascii="Calibri Light" w:hAnsi="Calibri Light"/>
          <w:color w:val="808080"/>
          <w:sz w:val="22"/>
          <w:szCs w:val="22"/>
        </w:rPr>
        <w:t xml:space="preserve">71373 </w:t>
      </w:r>
      <w:r w:rsidRPr="00EF2993">
        <w:rPr>
          <w:rFonts w:ascii="Calibri Light" w:hAnsi="Calibri Light"/>
          <w:color w:val="808080"/>
          <w:sz w:val="22"/>
          <w:szCs w:val="22"/>
        </w:rPr>
        <w:t xml:space="preserve"> to</w:t>
      </w:r>
      <w:proofErr w:type="gramEnd"/>
      <w:r w:rsidRPr="00EF2993">
        <w:rPr>
          <w:rFonts w:ascii="Calibri Light" w:hAnsi="Calibri Light"/>
          <w:color w:val="808080"/>
          <w:sz w:val="22"/>
          <w:szCs w:val="22"/>
        </w:rPr>
        <w:t xml:space="preserve"> be used as a Co</w:t>
      </w:r>
      <w:r w:rsidR="00D82215">
        <w:rPr>
          <w:rFonts w:ascii="Calibri Light" w:hAnsi="Calibri Light"/>
          <w:color w:val="808080"/>
          <w:sz w:val="22"/>
          <w:szCs w:val="22"/>
        </w:rPr>
        <w:t>-</w:t>
      </w:r>
      <w:r w:rsidRPr="00EF2993">
        <w:rPr>
          <w:rFonts w:ascii="Calibri Light" w:hAnsi="Calibri Light"/>
          <w:color w:val="808080"/>
          <w:sz w:val="22"/>
          <w:szCs w:val="22"/>
        </w:rPr>
        <w:t xml:space="preserve">working Space, referred to hereafter as “The </w:t>
      </w:r>
      <w:r w:rsidR="00D82215">
        <w:rPr>
          <w:rFonts w:ascii="Calibri Light" w:hAnsi="Calibri Light"/>
          <w:color w:val="808080"/>
          <w:sz w:val="22"/>
          <w:szCs w:val="22"/>
        </w:rPr>
        <w:t>Hub</w:t>
      </w:r>
      <w:r w:rsidRPr="00EF2993">
        <w:rPr>
          <w:rFonts w:ascii="Calibri Light" w:hAnsi="Calibri Light"/>
          <w:color w:val="808080"/>
          <w:sz w:val="22"/>
          <w:szCs w:val="22"/>
        </w:rPr>
        <w:t>.” Upon your execution of th</w:t>
      </w:r>
      <w:r w:rsidR="00D82215">
        <w:rPr>
          <w:rFonts w:ascii="Calibri Light" w:hAnsi="Calibri Light"/>
          <w:color w:val="808080"/>
          <w:sz w:val="22"/>
          <w:szCs w:val="22"/>
        </w:rPr>
        <w:t>is</w:t>
      </w:r>
      <w:r w:rsidRPr="00EF2993">
        <w:rPr>
          <w:rFonts w:ascii="Calibri Light" w:hAnsi="Calibri Light"/>
          <w:color w:val="808080"/>
          <w:sz w:val="22"/>
          <w:szCs w:val="22"/>
        </w:rPr>
        <w:t xml:space="preserve"> Agreement, you shall be allowed to use </w:t>
      </w:r>
      <w:r w:rsidR="00D82215">
        <w:rPr>
          <w:rFonts w:ascii="Calibri Light" w:hAnsi="Calibri Light"/>
          <w:color w:val="808080"/>
          <w:sz w:val="22"/>
          <w:szCs w:val="22"/>
        </w:rPr>
        <w:t>The Hub</w:t>
      </w:r>
      <w:r w:rsidRPr="00EF2993">
        <w:rPr>
          <w:rFonts w:ascii="Calibri Light" w:hAnsi="Calibri Light"/>
          <w:color w:val="808080"/>
          <w:sz w:val="22"/>
          <w:szCs w:val="22"/>
        </w:rPr>
        <w:t>, subject to the following T</w:t>
      </w:r>
      <w:r w:rsidR="00D82215">
        <w:rPr>
          <w:rFonts w:ascii="Calibri Light" w:hAnsi="Calibri Light"/>
          <w:color w:val="808080"/>
          <w:sz w:val="22"/>
          <w:szCs w:val="22"/>
        </w:rPr>
        <w:t>erms and Conditions (T&amp;C). The Hub</w:t>
      </w:r>
      <w:r w:rsidRPr="00EF2993">
        <w:rPr>
          <w:rFonts w:ascii="Calibri Light" w:hAnsi="Calibri Light"/>
          <w:color w:val="808080"/>
          <w:sz w:val="22"/>
          <w:szCs w:val="22"/>
        </w:rPr>
        <w:t xml:space="preserve"> reserves the right to update the T&amp;C at any time without notice to you.</w:t>
      </w:r>
    </w:p>
    <w:p w:rsidR="00EF2993" w:rsidRPr="00EF2993" w:rsidRDefault="00EF2993" w:rsidP="004B1BFB">
      <w:p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The </w:t>
      </w:r>
      <w:r w:rsidR="00D82215">
        <w:rPr>
          <w:rFonts w:ascii="Calibri Light" w:hAnsi="Calibri Light"/>
          <w:color w:val="808080"/>
          <w:sz w:val="22"/>
          <w:szCs w:val="22"/>
        </w:rPr>
        <w:t>Hub</w:t>
      </w:r>
      <w:r w:rsidRPr="00EF2993">
        <w:rPr>
          <w:rFonts w:ascii="Calibri Light" w:hAnsi="Calibri Light"/>
          <w:color w:val="808080"/>
          <w:sz w:val="22"/>
          <w:szCs w:val="22"/>
        </w:rPr>
        <w:t xml:space="preserve"> membership application does not create a tenancy</w:t>
      </w:r>
      <w:r w:rsidR="00D82215">
        <w:rPr>
          <w:rFonts w:ascii="Calibri Light" w:hAnsi="Calibri Light"/>
          <w:color w:val="808080"/>
          <w:sz w:val="22"/>
          <w:szCs w:val="22"/>
        </w:rPr>
        <w:t>,</w:t>
      </w:r>
      <w:r w:rsidRPr="00EF2993">
        <w:rPr>
          <w:rFonts w:ascii="Calibri Light" w:hAnsi="Calibri Light"/>
          <w:color w:val="808080"/>
          <w:sz w:val="22"/>
          <w:szCs w:val="22"/>
        </w:rPr>
        <w:t xml:space="preserve"> but a prepaid usage </w:t>
      </w:r>
      <w:r w:rsidR="00D82215">
        <w:rPr>
          <w:rFonts w:ascii="Calibri Light" w:hAnsi="Calibri Light"/>
          <w:color w:val="808080"/>
          <w:sz w:val="22"/>
          <w:szCs w:val="22"/>
        </w:rPr>
        <w:t>agreement</w:t>
      </w:r>
      <w:r w:rsidRPr="00EF2993">
        <w:rPr>
          <w:rFonts w:ascii="Calibri Light" w:hAnsi="Calibri Light"/>
          <w:color w:val="808080"/>
          <w:sz w:val="22"/>
          <w:szCs w:val="22"/>
        </w:rPr>
        <w:t xml:space="preserve"> to use the provided amenities on a monthly or casual basis.</w:t>
      </w:r>
      <w:r w:rsidRPr="00EF2993">
        <w:rPr>
          <w:rFonts w:ascii="Calibri Light" w:hAnsi="Calibri Light"/>
          <w:color w:val="808080"/>
          <w:sz w:val="22"/>
          <w:szCs w:val="22"/>
        </w:rPr>
        <w:br/>
      </w:r>
    </w:p>
    <w:p w:rsidR="004B1BFB" w:rsidRDefault="00EF2993" w:rsidP="004B1BFB">
      <w:pPr>
        <w:shd w:val="clear" w:color="auto" w:fill="FFFFFF"/>
        <w:rPr>
          <w:rFonts w:ascii="Calibri Light" w:hAnsi="Calibri Light"/>
          <w:color w:val="808080"/>
          <w:sz w:val="22"/>
          <w:szCs w:val="22"/>
        </w:rPr>
      </w:pPr>
      <w:r w:rsidRPr="00D82215">
        <w:rPr>
          <w:rFonts w:ascii="Calibri Light" w:hAnsi="Calibri Light"/>
          <w:b/>
          <w:bCs/>
          <w:color w:val="808080"/>
          <w:sz w:val="22"/>
          <w:szCs w:val="22"/>
        </w:rPr>
        <w:t>Description of Services:</w:t>
      </w:r>
      <w:r w:rsidRPr="00EF2993">
        <w:rPr>
          <w:rFonts w:ascii="Calibri Light" w:hAnsi="Calibri Light"/>
          <w:color w:val="808080"/>
          <w:sz w:val="22"/>
          <w:szCs w:val="22"/>
        </w:rPr>
        <w:br/>
        <w:t xml:space="preserve">The </w:t>
      </w:r>
      <w:r w:rsidR="00D82215">
        <w:rPr>
          <w:rFonts w:ascii="Calibri Light" w:hAnsi="Calibri Light"/>
          <w:color w:val="808080"/>
          <w:sz w:val="22"/>
          <w:szCs w:val="22"/>
        </w:rPr>
        <w:t>Hub</w:t>
      </w:r>
      <w:r w:rsidRPr="00EF2993">
        <w:rPr>
          <w:rFonts w:ascii="Calibri Light" w:hAnsi="Calibri Light"/>
          <w:color w:val="808080"/>
          <w:sz w:val="22"/>
          <w:szCs w:val="22"/>
        </w:rPr>
        <w:t xml:space="preserve"> may provide you with access to workstations, Internet access, office equipment, conference space, </w:t>
      </w:r>
      <w:r w:rsidR="00D82215">
        <w:rPr>
          <w:rFonts w:ascii="Calibri Light" w:hAnsi="Calibri Light"/>
          <w:color w:val="808080"/>
          <w:sz w:val="22"/>
          <w:szCs w:val="22"/>
        </w:rPr>
        <w:t xml:space="preserve">knowledge </w:t>
      </w:r>
      <w:r w:rsidRPr="00EF2993">
        <w:rPr>
          <w:rFonts w:ascii="Calibri Light" w:hAnsi="Calibri Light"/>
          <w:color w:val="808080"/>
          <w:sz w:val="22"/>
          <w:szCs w:val="22"/>
        </w:rPr>
        <w:t>resources, and other services (collectively, "Services"). The Services</w:t>
      </w:r>
      <w:r w:rsidR="00D82215">
        <w:rPr>
          <w:rFonts w:ascii="Calibri Light" w:hAnsi="Calibri Light"/>
          <w:color w:val="808080"/>
          <w:sz w:val="22"/>
          <w:szCs w:val="22"/>
        </w:rPr>
        <w:t xml:space="preserve"> provided by The Hub,</w:t>
      </w:r>
      <w:r w:rsidRPr="00EF2993">
        <w:rPr>
          <w:rFonts w:ascii="Calibri Light" w:hAnsi="Calibri Light"/>
          <w:color w:val="808080"/>
          <w:sz w:val="22"/>
          <w:szCs w:val="22"/>
        </w:rPr>
        <w:t xml:space="preserve"> </w:t>
      </w:r>
      <w:proofErr w:type="gramStart"/>
      <w:r w:rsidRPr="00EF2993">
        <w:rPr>
          <w:rFonts w:ascii="Calibri Light" w:hAnsi="Calibri Light"/>
          <w:color w:val="808080"/>
          <w:sz w:val="22"/>
          <w:szCs w:val="22"/>
        </w:rPr>
        <w:t>at all times</w:t>
      </w:r>
      <w:proofErr w:type="gramEnd"/>
      <w:r w:rsidR="00D82215">
        <w:rPr>
          <w:rFonts w:ascii="Calibri Light" w:hAnsi="Calibri Light"/>
          <w:color w:val="808080"/>
          <w:sz w:val="22"/>
          <w:szCs w:val="22"/>
        </w:rPr>
        <w:t>,</w:t>
      </w:r>
      <w:r w:rsidRPr="00EF2993">
        <w:rPr>
          <w:rFonts w:ascii="Calibri Light" w:hAnsi="Calibri Light"/>
          <w:color w:val="808080"/>
          <w:sz w:val="22"/>
          <w:szCs w:val="22"/>
        </w:rPr>
        <w:t xml:space="preserve"> are subject to the T&amp;C.</w:t>
      </w:r>
    </w:p>
    <w:p w:rsidR="00EF2993" w:rsidRPr="00EF2993" w:rsidRDefault="00EF2993" w:rsidP="004B1BFB">
      <w:pPr>
        <w:shd w:val="clear" w:color="auto" w:fill="FFFFFF"/>
        <w:rPr>
          <w:rFonts w:ascii="Calibri Light" w:hAnsi="Calibri Light"/>
          <w:color w:val="808080"/>
          <w:sz w:val="22"/>
          <w:szCs w:val="22"/>
        </w:rPr>
      </w:pPr>
      <w:r w:rsidRPr="00EF2993">
        <w:rPr>
          <w:rFonts w:ascii="Calibri Light" w:hAnsi="Calibri Light"/>
          <w:color w:val="808080"/>
          <w:sz w:val="22"/>
          <w:szCs w:val="22"/>
        </w:rPr>
        <w:br/>
      </w:r>
      <w:r w:rsidRPr="00EF2993">
        <w:rPr>
          <w:rFonts w:ascii="Calibri Light" w:hAnsi="Calibri Light"/>
          <w:b/>
          <w:i/>
          <w:color w:val="808080"/>
          <w:sz w:val="22"/>
          <w:szCs w:val="22"/>
        </w:rPr>
        <w:t>No Unlawful or Prohibited Use</w:t>
      </w:r>
      <w:r w:rsidRPr="00EF2993">
        <w:rPr>
          <w:rFonts w:ascii="Calibri Light" w:hAnsi="Calibri Light"/>
          <w:b/>
          <w:i/>
          <w:color w:val="808080"/>
          <w:sz w:val="22"/>
          <w:szCs w:val="22"/>
        </w:rPr>
        <w:br/>
      </w:r>
      <w:r w:rsidRPr="00EF2993">
        <w:rPr>
          <w:rFonts w:ascii="Calibri Light" w:hAnsi="Calibri Light"/>
          <w:color w:val="808080"/>
          <w:sz w:val="22"/>
          <w:szCs w:val="22"/>
        </w:rPr>
        <w:t>You will not use the Services for any purpose that is unlawful or prohibited by these terms, conditions and notices. You may not use the Services in any manner that could damage, disable</w:t>
      </w:r>
      <w:r w:rsidR="00D82215">
        <w:rPr>
          <w:rFonts w:ascii="Calibri Light" w:hAnsi="Calibri Light"/>
          <w:color w:val="808080"/>
          <w:sz w:val="22"/>
          <w:szCs w:val="22"/>
        </w:rPr>
        <w:t>, overburden, or impair</w:t>
      </w:r>
      <w:r w:rsidRPr="00EF2993">
        <w:rPr>
          <w:rFonts w:ascii="Calibri Light" w:hAnsi="Calibri Light"/>
          <w:color w:val="808080"/>
          <w:sz w:val="22"/>
          <w:szCs w:val="22"/>
        </w:rPr>
        <w:t xml:space="preserve"> The </w:t>
      </w:r>
      <w:r w:rsidR="00D82215">
        <w:rPr>
          <w:rFonts w:ascii="Calibri Light" w:hAnsi="Calibri Light"/>
          <w:color w:val="808080"/>
          <w:sz w:val="22"/>
          <w:szCs w:val="22"/>
        </w:rPr>
        <w:t>Hub</w:t>
      </w:r>
      <w:r w:rsidRPr="00EF2993">
        <w:rPr>
          <w:rFonts w:ascii="Calibri Light" w:hAnsi="Calibri Light"/>
          <w:color w:val="808080"/>
          <w:sz w:val="22"/>
          <w:szCs w:val="22"/>
        </w:rPr>
        <w:t>’s server, or interfere with any other party’s use and enjoyment of any Services</w:t>
      </w:r>
      <w:r w:rsidR="00D82215">
        <w:rPr>
          <w:rFonts w:ascii="Calibri Light" w:hAnsi="Calibri Light"/>
          <w:color w:val="808080"/>
          <w:sz w:val="22"/>
          <w:szCs w:val="22"/>
        </w:rPr>
        <w:t xml:space="preserve"> offered by The Hub</w:t>
      </w:r>
      <w:r w:rsidRPr="00EF2993">
        <w:rPr>
          <w:rFonts w:ascii="Calibri Light" w:hAnsi="Calibri Light"/>
          <w:color w:val="808080"/>
          <w:sz w:val="22"/>
          <w:szCs w:val="22"/>
        </w:rPr>
        <w:t>.</w:t>
      </w:r>
    </w:p>
    <w:p w:rsidR="00EF2993" w:rsidRPr="00EF2993" w:rsidRDefault="00EF2993" w:rsidP="004B1BFB">
      <w:p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You may not attempt to gain unauthorized access to any Services, or accounts, computer systems or networks connected to any </w:t>
      </w:r>
      <w:r w:rsidR="00D82215">
        <w:rPr>
          <w:rFonts w:ascii="Calibri Light" w:hAnsi="Calibri Light"/>
          <w:color w:val="808080"/>
          <w:sz w:val="22"/>
          <w:szCs w:val="22"/>
        </w:rPr>
        <w:t xml:space="preserve">of </w:t>
      </w:r>
      <w:r w:rsidRPr="00EF2993">
        <w:rPr>
          <w:rFonts w:ascii="Calibri Light" w:hAnsi="Calibri Light"/>
          <w:color w:val="808080"/>
          <w:sz w:val="22"/>
          <w:szCs w:val="22"/>
        </w:rPr>
        <w:t xml:space="preserve">The </w:t>
      </w:r>
      <w:r w:rsidR="00D82215">
        <w:rPr>
          <w:rFonts w:ascii="Calibri Light" w:hAnsi="Calibri Light"/>
          <w:color w:val="808080"/>
          <w:sz w:val="22"/>
          <w:szCs w:val="22"/>
        </w:rPr>
        <w:t xml:space="preserve">Hub’s </w:t>
      </w:r>
      <w:r w:rsidRPr="00EF2993">
        <w:rPr>
          <w:rFonts w:ascii="Calibri Light" w:hAnsi="Calibri Light"/>
          <w:color w:val="808080"/>
          <w:sz w:val="22"/>
          <w:szCs w:val="22"/>
        </w:rPr>
        <w:t>server or to any of the Services, through hacking, password mining or any other means. You may not obtain or attempt to obtain any materials or information through any means not intentionally made available through the Services, nor should you post or download files that you know or should know are illegal or that you have no rights to.</w:t>
      </w:r>
    </w:p>
    <w:p w:rsidR="00EF2993" w:rsidRDefault="00EF2993" w:rsidP="004B1BFB">
      <w:p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You hereby represent and warrant that you have all requisite legal power and authority to enter into and abide by the terms and conditions of this </w:t>
      </w:r>
      <w:r w:rsidR="00D82215">
        <w:rPr>
          <w:rFonts w:ascii="Calibri Light" w:hAnsi="Calibri Light"/>
          <w:color w:val="808080"/>
          <w:sz w:val="22"/>
          <w:szCs w:val="22"/>
        </w:rPr>
        <w:t>agreement</w:t>
      </w:r>
      <w:r w:rsidRPr="00EF2993">
        <w:rPr>
          <w:rFonts w:ascii="Calibri Light" w:hAnsi="Calibri Light"/>
          <w:color w:val="808080"/>
          <w:sz w:val="22"/>
          <w:szCs w:val="22"/>
        </w:rPr>
        <w:t xml:space="preserve"> and no further authorization or approval is necessary. You further represent and warrant that your participation or use of the Services will not conflict with or result in any breach of any license, contract, agreement or other instrument or obligation to which you are a party.</w:t>
      </w:r>
    </w:p>
    <w:p w:rsidR="00350DD2" w:rsidRPr="00EF2993" w:rsidRDefault="00350DD2" w:rsidP="004B1BFB">
      <w:p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The </w:t>
      </w:r>
      <w:r>
        <w:rPr>
          <w:rFonts w:ascii="Calibri Light" w:hAnsi="Calibri Light"/>
          <w:color w:val="808080"/>
          <w:sz w:val="22"/>
          <w:szCs w:val="22"/>
        </w:rPr>
        <w:t>Hub</w:t>
      </w:r>
      <w:r w:rsidRPr="00EF2993">
        <w:rPr>
          <w:rFonts w:ascii="Calibri Light" w:hAnsi="Calibri Light"/>
          <w:color w:val="808080"/>
          <w:sz w:val="22"/>
          <w:szCs w:val="22"/>
        </w:rPr>
        <w:t xml:space="preserve"> reserves the right </w:t>
      </w:r>
      <w:proofErr w:type="gramStart"/>
      <w:r w:rsidRPr="00EF2993">
        <w:rPr>
          <w:rFonts w:ascii="Calibri Light" w:hAnsi="Calibri Light"/>
          <w:color w:val="808080"/>
          <w:sz w:val="22"/>
          <w:szCs w:val="22"/>
        </w:rPr>
        <w:t>at all times</w:t>
      </w:r>
      <w:proofErr w:type="gramEnd"/>
      <w:r w:rsidRPr="00EF2993">
        <w:rPr>
          <w:rFonts w:ascii="Calibri Light" w:hAnsi="Calibri Light"/>
          <w:color w:val="808080"/>
          <w:sz w:val="22"/>
          <w:szCs w:val="22"/>
        </w:rPr>
        <w:t xml:space="preserve"> to di</w:t>
      </w:r>
      <w:r>
        <w:rPr>
          <w:rFonts w:ascii="Calibri Light" w:hAnsi="Calibri Light"/>
          <w:color w:val="808080"/>
          <w:sz w:val="22"/>
          <w:szCs w:val="22"/>
        </w:rPr>
        <w:t>sclose any information about y</w:t>
      </w:r>
      <w:r w:rsidRPr="00EF2993">
        <w:rPr>
          <w:rFonts w:ascii="Calibri Light" w:hAnsi="Calibri Light"/>
          <w:color w:val="808080"/>
          <w:sz w:val="22"/>
          <w:szCs w:val="22"/>
        </w:rPr>
        <w:t>our participation in and use of the Services a</w:t>
      </w:r>
      <w:r>
        <w:rPr>
          <w:rFonts w:ascii="Calibri Light" w:hAnsi="Calibri Light"/>
          <w:color w:val="808080"/>
          <w:sz w:val="22"/>
          <w:szCs w:val="22"/>
        </w:rPr>
        <w:t>t</w:t>
      </w:r>
      <w:r w:rsidRPr="00EF2993">
        <w:rPr>
          <w:rFonts w:ascii="Calibri Light" w:hAnsi="Calibri Light"/>
          <w:color w:val="808080"/>
          <w:sz w:val="22"/>
          <w:szCs w:val="22"/>
        </w:rPr>
        <w:t xml:space="preserve"> The </w:t>
      </w:r>
      <w:r>
        <w:rPr>
          <w:rFonts w:ascii="Calibri Light" w:hAnsi="Calibri Light"/>
          <w:color w:val="808080"/>
          <w:sz w:val="22"/>
          <w:szCs w:val="22"/>
        </w:rPr>
        <w:t xml:space="preserve">Hub as </w:t>
      </w:r>
      <w:r w:rsidRPr="00EF2993">
        <w:rPr>
          <w:rFonts w:ascii="Calibri Light" w:hAnsi="Calibri Light"/>
          <w:color w:val="808080"/>
          <w:sz w:val="22"/>
          <w:szCs w:val="22"/>
        </w:rPr>
        <w:t>deem</w:t>
      </w:r>
      <w:r>
        <w:rPr>
          <w:rFonts w:ascii="Calibri Light" w:hAnsi="Calibri Light"/>
          <w:color w:val="808080"/>
          <w:sz w:val="22"/>
          <w:szCs w:val="22"/>
        </w:rPr>
        <w:t>ed</w:t>
      </w:r>
      <w:r w:rsidRPr="00EF2993">
        <w:rPr>
          <w:rFonts w:ascii="Calibri Light" w:hAnsi="Calibri Light"/>
          <w:color w:val="808080"/>
          <w:sz w:val="22"/>
          <w:szCs w:val="22"/>
        </w:rPr>
        <w:t xml:space="preserve"> necessary to satisfy any applicable law, regulation, legal process or governmental request, or to edit, refuse to post or to remove any information or materials, in whole or in part</w:t>
      </w:r>
      <w:r>
        <w:rPr>
          <w:rFonts w:ascii="Calibri Light" w:hAnsi="Calibri Light"/>
          <w:color w:val="808080"/>
          <w:sz w:val="22"/>
          <w:szCs w:val="22"/>
        </w:rPr>
        <w:t>,</w:t>
      </w:r>
      <w:r w:rsidRPr="00EF2993">
        <w:rPr>
          <w:rFonts w:ascii="Calibri Light" w:hAnsi="Calibri Light"/>
          <w:color w:val="808080"/>
          <w:sz w:val="22"/>
          <w:szCs w:val="22"/>
        </w:rPr>
        <w:t xml:space="preserve"> </w:t>
      </w:r>
      <w:r>
        <w:rPr>
          <w:rFonts w:ascii="Calibri Light" w:hAnsi="Calibri Light"/>
          <w:color w:val="808080"/>
          <w:sz w:val="22"/>
          <w:szCs w:val="22"/>
        </w:rPr>
        <w:t>at</w:t>
      </w:r>
      <w:r w:rsidRPr="00EF2993">
        <w:rPr>
          <w:rFonts w:ascii="Calibri Light" w:hAnsi="Calibri Light"/>
          <w:color w:val="808080"/>
          <w:sz w:val="22"/>
          <w:szCs w:val="22"/>
        </w:rPr>
        <w:t xml:space="preserve"> The </w:t>
      </w:r>
      <w:r>
        <w:rPr>
          <w:rFonts w:ascii="Calibri Light" w:hAnsi="Calibri Light"/>
          <w:color w:val="808080"/>
          <w:sz w:val="22"/>
          <w:szCs w:val="22"/>
        </w:rPr>
        <w:t>Hub’s</w:t>
      </w:r>
      <w:r w:rsidRPr="00EF2993">
        <w:rPr>
          <w:rFonts w:ascii="Calibri Light" w:hAnsi="Calibri Light"/>
          <w:color w:val="808080"/>
          <w:sz w:val="22"/>
          <w:szCs w:val="22"/>
        </w:rPr>
        <w:t xml:space="preserve"> sole discretion.</w:t>
      </w:r>
    </w:p>
    <w:p w:rsidR="004B1BFB" w:rsidRDefault="00EF2993" w:rsidP="004B1BFB">
      <w:pPr>
        <w:shd w:val="clear" w:color="auto" w:fill="FFFFFF"/>
        <w:rPr>
          <w:rFonts w:ascii="Calibri Light" w:hAnsi="Calibri Light"/>
          <w:color w:val="808080"/>
          <w:sz w:val="22"/>
          <w:szCs w:val="22"/>
        </w:rPr>
      </w:pPr>
      <w:r w:rsidRPr="00EF2993">
        <w:rPr>
          <w:rFonts w:ascii="Calibri Light" w:hAnsi="Calibri Light"/>
          <w:color w:val="808080"/>
          <w:sz w:val="22"/>
          <w:szCs w:val="22"/>
        </w:rPr>
        <w:t>In the event of a breach of the terms and conditions of this section, y</w:t>
      </w:r>
      <w:r w:rsidR="00D82215">
        <w:rPr>
          <w:rFonts w:ascii="Calibri Light" w:hAnsi="Calibri Light"/>
          <w:color w:val="808080"/>
          <w:sz w:val="22"/>
          <w:szCs w:val="22"/>
        </w:rPr>
        <w:t>our use and/or participation at T</w:t>
      </w:r>
      <w:r w:rsidRPr="00EF2993">
        <w:rPr>
          <w:rFonts w:ascii="Calibri Light" w:hAnsi="Calibri Light"/>
          <w:color w:val="808080"/>
          <w:sz w:val="22"/>
          <w:szCs w:val="22"/>
        </w:rPr>
        <w:t xml:space="preserve">he </w:t>
      </w:r>
      <w:r w:rsidR="00D82215">
        <w:rPr>
          <w:rFonts w:ascii="Calibri Light" w:hAnsi="Calibri Light"/>
          <w:color w:val="808080"/>
          <w:sz w:val="22"/>
          <w:szCs w:val="22"/>
        </w:rPr>
        <w:t>Hub</w:t>
      </w:r>
      <w:r w:rsidRPr="00EF2993">
        <w:rPr>
          <w:rFonts w:ascii="Calibri Light" w:hAnsi="Calibri Light"/>
          <w:color w:val="808080"/>
          <w:sz w:val="22"/>
          <w:szCs w:val="22"/>
        </w:rPr>
        <w:t xml:space="preserve"> shall be terminated, immediately.</w:t>
      </w:r>
    </w:p>
    <w:p w:rsidR="00EF2993" w:rsidRPr="00EF2993" w:rsidRDefault="00EF2993" w:rsidP="004B1BFB">
      <w:pPr>
        <w:shd w:val="clear" w:color="auto" w:fill="FFFFFF"/>
        <w:rPr>
          <w:rFonts w:ascii="Calibri Light" w:hAnsi="Calibri Light"/>
          <w:color w:val="808080"/>
          <w:sz w:val="22"/>
          <w:szCs w:val="22"/>
        </w:rPr>
      </w:pPr>
      <w:r w:rsidRPr="00EF2993">
        <w:rPr>
          <w:rFonts w:ascii="Calibri Light" w:hAnsi="Calibri Light"/>
          <w:color w:val="808080"/>
          <w:sz w:val="22"/>
          <w:szCs w:val="22"/>
        </w:rPr>
        <w:br/>
      </w:r>
      <w:r w:rsidRPr="00EF2993">
        <w:rPr>
          <w:rFonts w:ascii="Calibri Light" w:hAnsi="Calibri Light"/>
          <w:b/>
          <w:i/>
          <w:color w:val="808080"/>
          <w:sz w:val="22"/>
          <w:szCs w:val="22"/>
        </w:rPr>
        <w:t>Use of services</w:t>
      </w:r>
      <w:r w:rsidRPr="00EF2993">
        <w:rPr>
          <w:rFonts w:ascii="Calibri Light" w:hAnsi="Calibri Light"/>
          <w:color w:val="808080"/>
          <w:sz w:val="22"/>
          <w:szCs w:val="22"/>
        </w:rPr>
        <w:br/>
        <w:t>You agree that when participating in or using the Services, you will not:</w:t>
      </w:r>
    </w:p>
    <w:p w:rsidR="00EF2993" w:rsidRPr="00EF2993" w:rsidRDefault="00EF2993" w:rsidP="004B1BFB">
      <w:pPr>
        <w:numPr>
          <w:ilvl w:val="0"/>
          <w:numId w:val="6"/>
        </w:num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Use the Services </w:t>
      </w:r>
      <w:proofErr w:type="gramStart"/>
      <w:r w:rsidRPr="00EF2993">
        <w:rPr>
          <w:rFonts w:ascii="Calibri Light" w:hAnsi="Calibri Light"/>
          <w:color w:val="808080"/>
          <w:sz w:val="22"/>
          <w:szCs w:val="22"/>
        </w:rPr>
        <w:t>in connection with</w:t>
      </w:r>
      <w:proofErr w:type="gramEnd"/>
      <w:r w:rsidRPr="00EF2993">
        <w:rPr>
          <w:rFonts w:ascii="Calibri Light" w:hAnsi="Calibri Light"/>
          <w:color w:val="808080"/>
          <w:sz w:val="22"/>
          <w:szCs w:val="22"/>
        </w:rPr>
        <w:t xml:space="preserve"> contests, pyramid schemes, chain letters, junk email, spamming or any duplicative or unsolicited messages (commercial or otherwise);</w:t>
      </w:r>
    </w:p>
    <w:p w:rsidR="00EF2993" w:rsidRPr="00EF2993" w:rsidRDefault="00EF2993" w:rsidP="004B1BFB">
      <w:pPr>
        <w:numPr>
          <w:ilvl w:val="0"/>
          <w:numId w:val="6"/>
        </w:numPr>
        <w:shd w:val="clear" w:color="auto" w:fill="FFFFFF"/>
        <w:rPr>
          <w:rFonts w:ascii="Calibri Light" w:hAnsi="Calibri Light"/>
          <w:color w:val="808080"/>
          <w:sz w:val="22"/>
          <w:szCs w:val="22"/>
        </w:rPr>
      </w:pPr>
      <w:r w:rsidRPr="00EF2993">
        <w:rPr>
          <w:rFonts w:ascii="Calibri Light" w:hAnsi="Calibri Light"/>
          <w:color w:val="808080"/>
          <w:sz w:val="22"/>
          <w:szCs w:val="22"/>
        </w:rPr>
        <w:t>Defame, abuse, harass, stalk, threaten or otherwise violate the legal rights (such as rights of privacy and publicity) of others;</w:t>
      </w:r>
    </w:p>
    <w:p w:rsidR="00EF2993" w:rsidRPr="00EF2993" w:rsidRDefault="00EF2993" w:rsidP="004B1BFB">
      <w:pPr>
        <w:numPr>
          <w:ilvl w:val="0"/>
          <w:numId w:val="6"/>
        </w:num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Publish, post, upload, distribute or disseminate any inappropriate, profane, defamatory, obscene, indecent or unlawful topic, name, material or information on or through The </w:t>
      </w:r>
      <w:r w:rsidR="00D82215">
        <w:rPr>
          <w:rFonts w:ascii="Calibri Light" w:hAnsi="Calibri Light"/>
          <w:color w:val="808080"/>
          <w:sz w:val="22"/>
          <w:szCs w:val="22"/>
        </w:rPr>
        <w:t>Hub</w:t>
      </w:r>
      <w:r w:rsidRPr="00EF2993">
        <w:rPr>
          <w:rFonts w:ascii="Calibri Light" w:hAnsi="Calibri Light"/>
          <w:color w:val="808080"/>
          <w:sz w:val="22"/>
          <w:szCs w:val="22"/>
        </w:rPr>
        <w:t xml:space="preserve"> servers.</w:t>
      </w:r>
    </w:p>
    <w:p w:rsidR="00EF2993" w:rsidRPr="00EF2993" w:rsidRDefault="00EF2993" w:rsidP="004B1BFB">
      <w:pPr>
        <w:numPr>
          <w:ilvl w:val="0"/>
          <w:numId w:val="6"/>
        </w:numPr>
        <w:shd w:val="clear" w:color="auto" w:fill="FFFFFF"/>
        <w:rPr>
          <w:rFonts w:ascii="Calibri Light" w:hAnsi="Calibri Light"/>
          <w:color w:val="808080"/>
          <w:sz w:val="22"/>
          <w:szCs w:val="22"/>
        </w:rPr>
      </w:pPr>
      <w:r w:rsidRPr="00EF2993">
        <w:rPr>
          <w:rFonts w:ascii="Calibri Light" w:hAnsi="Calibri Light"/>
          <w:color w:val="808080"/>
          <w:sz w:val="22"/>
          <w:szCs w:val="22"/>
        </w:rPr>
        <w:t>Upload, or otherwise make available, file</w:t>
      </w:r>
      <w:r w:rsidR="00D82215">
        <w:rPr>
          <w:rFonts w:ascii="Calibri Light" w:hAnsi="Calibri Light"/>
          <w:color w:val="808080"/>
          <w:sz w:val="22"/>
          <w:szCs w:val="22"/>
        </w:rPr>
        <w:t>s</w:t>
      </w:r>
      <w:r w:rsidRPr="00EF2993">
        <w:rPr>
          <w:rFonts w:ascii="Calibri Light" w:hAnsi="Calibri Light"/>
          <w:color w:val="808080"/>
          <w:sz w:val="22"/>
          <w:szCs w:val="22"/>
        </w:rPr>
        <w:t xml:space="preserve"> that contain images, photographs, software or other material protected by intellectual property laws, including, by way of example, and not as a limitation, copyright, trademark laws (or by rights of privacy or publicity) unless you own or control the rights thereto or have received all necessary consent to do the same.</w:t>
      </w:r>
    </w:p>
    <w:p w:rsidR="00EF2993" w:rsidRPr="00EF2993" w:rsidRDefault="00EF2993" w:rsidP="004B1BFB">
      <w:pPr>
        <w:numPr>
          <w:ilvl w:val="0"/>
          <w:numId w:val="6"/>
        </w:numPr>
        <w:shd w:val="clear" w:color="auto" w:fill="FFFFFF"/>
        <w:rPr>
          <w:rFonts w:ascii="Calibri Light" w:hAnsi="Calibri Light"/>
          <w:color w:val="808080"/>
          <w:sz w:val="22"/>
          <w:szCs w:val="22"/>
        </w:rPr>
      </w:pPr>
      <w:r w:rsidRPr="00EF2993">
        <w:rPr>
          <w:rFonts w:ascii="Calibri Light" w:hAnsi="Calibri Light"/>
          <w:color w:val="808080"/>
          <w:sz w:val="22"/>
          <w:szCs w:val="22"/>
        </w:rPr>
        <w:t>Use any material or information, including images or photographs, which are made available through the services in any manner that infringes any copyright, trademark, patent, trade secret, or other proprietary right of any party;</w:t>
      </w:r>
    </w:p>
    <w:p w:rsidR="00EF2993" w:rsidRPr="00EF2993" w:rsidRDefault="00EF2993" w:rsidP="004B1BFB">
      <w:pPr>
        <w:numPr>
          <w:ilvl w:val="0"/>
          <w:numId w:val="6"/>
        </w:num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Upload files that contain viruses, Trojan Horses, Worms, time bombs, </w:t>
      </w:r>
      <w:proofErr w:type="spellStart"/>
      <w:r w:rsidRPr="00EF2993">
        <w:rPr>
          <w:rFonts w:ascii="Calibri Light" w:hAnsi="Calibri Light"/>
          <w:color w:val="808080"/>
          <w:sz w:val="22"/>
          <w:szCs w:val="22"/>
        </w:rPr>
        <w:t>candlebots</w:t>
      </w:r>
      <w:proofErr w:type="spellEnd"/>
      <w:r w:rsidRPr="00EF2993">
        <w:rPr>
          <w:rFonts w:ascii="Calibri Light" w:hAnsi="Calibri Light"/>
          <w:color w:val="808080"/>
          <w:sz w:val="22"/>
          <w:szCs w:val="22"/>
        </w:rPr>
        <w:t>, corrupted files, or any other similar software or programs that may damage the operation of another computer or property of another coworker.</w:t>
      </w:r>
    </w:p>
    <w:p w:rsidR="00EF2993" w:rsidRPr="00EF2993" w:rsidRDefault="00EF2993" w:rsidP="004B1BFB">
      <w:pPr>
        <w:numPr>
          <w:ilvl w:val="0"/>
          <w:numId w:val="6"/>
        </w:numPr>
        <w:shd w:val="clear" w:color="auto" w:fill="FFFFFF"/>
        <w:rPr>
          <w:rFonts w:ascii="Calibri Light" w:hAnsi="Calibri Light"/>
          <w:color w:val="808080"/>
          <w:sz w:val="22"/>
          <w:szCs w:val="22"/>
        </w:rPr>
      </w:pPr>
      <w:r w:rsidRPr="00EF2993">
        <w:rPr>
          <w:rFonts w:ascii="Calibri Light" w:hAnsi="Calibri Light"/>
          <w:color w:val="808080"/>
          <w:sz w:val="22"/>
          <w:szCs w:val="22"/>
        </w:rPr>
        <w:lastRenderedPageBreak/>
        <w:t>Download any file that you know, or reasonably should know, cannot be legally reproduced, displayed, performed, and or/distributed in such manner.</w:t>
      </w:r>
    </w:p>
    <w:p w:rsidR="00EF2993" w:rsidRPr="00EF2993" w:rsidRDefault="00EF2993" w:rsidP="004B1BFB">
      <w:pPr>
        <w:numPr>
          <w:ilvl w:val="0"/>
          <w:numId w:val="6"/>
        </w:numPr>
        <w:shd w:val="clear" w:color="auto" w:fill="FFFFFF"/>
        <w:rPr>
          <w:rFonts w:ascii="Calibri Light" w:hAnsi="Calibri Light"/>
          <w:color w:val="808080"/>
          <w:sz w:val="22"/>
          <w:szCs w:val="22"/>
        </w:rPr>
      </w:pPr>
      <w:r w:rsidRPr="00EF2993">
        <w:rPr>
          <w:rFonts w:ascii="Calibri Light" w:hAnsi="Calibri Light"/>
          <w:color w:val="808080"/>
          <w:sz w:val="22"/>
          <w:szCs w:val="22"/>
        </w:rPr>
        <w:t>Restrict or inhibit any other user from using and enjoying the Services.</w:t>
      </w:r>
    </w:p>
    <w:p w:rsidR="00EF2993" w:rsidRPr="00EF2993" w:rsidRDefault="00EF2993" w:rsidP="004B1BFB">
      <w:pPr>
        <w:numPr>
          <w:ilvl w:val="0"/>
          <w:numId w:val="6"/>
        </w:num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Violate any code of conduct or other guidelines which may be applicable for any </w:t>
      </w:r>
      <w:proofErr w:type="gramStart"/>
      <w:r w:rsidRPr="00EF2993">
        <w:rPr>
          <w:rFonts w:ascii="Calibri Light" w:hAnsi="Calibri Light"/>
          <w:color w:val="808080"/>
          <w:sz w:val="22"/>
          <w:szCs w:val="22"/>
        </w:rPr>
        <w:t>particular Service</w:t>
      </w:r>
      <w:proofErr w:type="gramEnd"/>
      <w:r w:rsidRPr="00EF2993">
        <w:rPr>
          <w:rFonts w:ascii="Calibri Light" w:hAnsi="Calibri Light"/>
          <w:color w:val="808080"/>
          <w:sz w:val="22"/>
          <w:szCs w:val="22"/>
        </w:rPr>
        <w:t xml:space="preserve"> (including the Building Rules).</w:t>
      </w:r>
    </w:p>
    <w:p w:rsidR="00EF2993" w:rsidRPr="00EF2993" w:rsidRDefault="00EF2993" w:rsidP="004B1BFB">
      <w:pPr>
        <w:numPr>
          <w:ilvl w:val="0"/>
          <w:numId w:val="6"/>
        </w:numPr>
        <w:shd w:val="clear" w:color="auto" w:fill="FFFFFF"/>
        <w:rPr>
          <w:rFonts w:ascii="Calibri Light" w:hAnsi="Calibri Light"/>
          <w:color w:val="808080"/>
          <w:sz w:val="22"/>
          <w:szCs w:val="22"/>
        </w:rPr>
      </w:pPr>
      <w:r w:rsidRPr="00EF2993">
        <w:rPr>
          <w:rFonts w:ascii="Calibri Light" w:hAnsi="Calibri Light"/>
          <w:color w:val="808080"/>
          <w:sz w:val="22"/>
          <w:szCs w:val="22"/>
        </w:rPr>
        <w:t>Harvest or otherwise collect information about other, including email addresses, without the authorization or consent of the disclosing party.</w:t>
      </w:r>
    </w:p>
    <w:p w:rsidR="00EF2993" w:rsidRPr="00EF2993" w:rsidRDefault="00EF2993" w:rsidP="004B1BFB">
      <w:pPr>
        <w:numPr>
          <w:ilvl w:val="0"/>
          <w:numId w:val="6"/>
        </w:numPr>
        <w:shd w:val="clear" w:color="auto" w:fill="FFFFFF"/>
        <w:rPr>
          <w:rFonts w:ascii="Calibri Light" w:hAnsi="Calibri Light"/>
          <w:color w:val="808080"/>
          <w:sz w:val="22"/>
          <w:szCs w:val="22"/>
        </w:rPr>
      </w:pPr>
      <w:r w:rsidRPr="00EF2993">
        <w:rPr>
          <w:rFonts w:ascii="Calibri Light" w:hAnsi="Calibri Light"/>
          <w:color w:val="808080"/>
          <w:sz w:val="22"/>
          <w:szCs w:val="22"/>
        </w:rPr>
        <w:t>Violate any applicable laws or regulations; or</w:t>
      </w:r>
    </w:p>
    <w:p w:rsidR="00EF2993" w:rsidRPr="00EF2993" w:rsidRDefault="00EF2993" w:rsidP="004B1BFB">
      <w:pPr>
        <w:numPr>
          <w:ilvl w:val="0"/>
          <w:numId w:val="6"/>
        </w:num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Create false identity </w:t>
      </w:r>
      <w:proofErr w:type="gramStart"/>
      <w:r w:rsidRPr="00EF2993">
        <w:rPr>
          <w:rFonts w:ascii="Calibri Light" w:hAnsi="Calibri Light"/>
          <w:color w:val="808080"/>
          <w:sz w:val="22"/>
          <w:szCs w:val="22"/>
        </w:rPr>
        <w:t>for the purpose of</w:t>
      </w:r>
      <w:proofErr w:type="gramEnd"/>
      <w:r w:rsidRPr="00EF2993">
        <w:rPr>
          <w:rFonts w:ascii="Calibri Light" w:hAnsi="Calibri Light"/>
          <w:color w:val="808080"/>
          <w:sz w:val="22"/>
          <w:szCs w:val="22"/>
        </w:rPr>
        <w:t xml:space="preserve"> misleading others.</w:t>
      </w:r>
    </w:p>
    <w:p w:rsidR="00EF2993" w:rsidRDefault="00EF2993" w:rsidP="004B1BFB">
      <w:pPr>
        <w:shd w:val="clear" w:color="auto" w:fill="FFFFFF"/>
        <w:rPr>
          <w:rFonts w:ascii="Calibri Light" w:hAnsi="Calibri Light"/>
          <w:color w:val="808080"/>
          <w:sz w:val="22"/>
          <w:szCs w:val="22"/>
        </w:rPr>
      </w:pPr>
      <w:r w:rsidRPr="00EF2993">
        <w:rPr>
          <w:rFonts w:ascii="Calibri Light" w:hAnsi="Calibri Light"/>
          <w:color w:val="808080"/>
          <w:sz w:val="22"/>
          <w:szCs w:val="22"/>
        </w:rPr>
        <w:t>In the event of a breach of the terms and conditions of this section, yo</w:t>
      </w:r>
      <w:r w:rsidR="00350DD2">
        <w:rPr>
          <w:rFonts w:ascii="Calibri Light" w:hAnsi="Calibri Light"/>
          <w:color w:val="808080"/>
          <w:sz w:val="22"/>
          <w:szCs w:val="22"/>
        </w:rPr>
        <w:t>ur use and/or participation at T</w:t>
      </w:r>
      <w:r w:rsidRPr="00EF2993">
        <w:rPr>
          <w:rFonts w:ascii="Calibri Light" w:hAnsi="Calibri Light"/>
          <w:color w:val="808080"/>
          <w:sz w:val="22"/>
          <w:szCs w:val="22"/>
        </w:rPr>
        <w:t xml:space="preserve">he </w:t>
      </w:r>
      <w:r w:rsidR="00350DD2">
        <w:rPr>
          <w:rFonts w:ascii="Calibri Light" w:hAnsi="Calibri Light"/>
          <w:color w:val="808080"/>
          <w:sz w:val="22"/>
          <w:szCs w:val="22"/>
        </w:rPr>
        <w:t>Hub</w:t>
      </w:r>
      <w:r w:rsidRPr="00EF2993">
        <w:rPr>
          <w:rFonts w:ascii="Calibri Light" w:hAnsi="Calibri Light"/>
          <w:color w:val="808080"/>
          <w:sz w:val="22"/>
          <w:szCs w:val="22"/>
        </w:rPr>
        <w:t xml:space="preserve"> shall be terminated, immediately.</w:t>
      </w:r>
    </w:p>
    <w:p w:rsidR="004B1BFB" w:rsidRPr="00EF2993" w:rsidRDefault="004B1BFB" w:rsidP="004B1BFB">
      <w:pPr>
        <w:shd w:val="clear" w:color="auto" w:fill="FFFFFF"/>
        <w:rPr>
          <w:rFonts w:ascii="Calibri Light" w:hAnsi="Calibri Light"/>
          <w:color w:val="808080"/>
          <w:sz w:val="22"/>
          <w:szCs w:val="22"/>
        </w:rPr>
      </w:pPr>
    </w:p>
    <w:p w:rsidR="00EF2993" w:rsidRPr="00EF2993" w:rsidRDefault="00EF2993" w:rsidP="004B1BFB">
      <w:pPr>
        <w:shd w:val="clear" w:color="auto" w:fill="FFFFFF"/>
        <w:rPr>
          <w:rFonts w:ascii="Calibri Light" w:hAnsi="Calibri Light"/>
          <w:color w:val="808080"/>
          <w:sz w:val="22"/>
          <w:szCs w:val="22"/>
        </w:rPr>
      </w:pPr>
      <w:r w:rsidRPr="00D82215">
        <w:rPr>
          <w:rFonts w:ascii="Calibri Light" w:hAnsi="Calibri Light"/>
          <w:b/>
          <w:bCs/>
          <w:color w:val="808080"/>
          <w:sz w:val="22"/>
          <w:szCs w:val="22"/>
        </w:rPr>
        <w:t>Renewals and Terminations:</w:t>
      </w:r>
      <w:r w:rsidRPr="00EF2993">
        <w:rPr>
          <w:rFonts w:ascii="Calibri Light" w:hAnsi="Calibri Light"/>
          <w:color w:val="808080"/>
          <w:sz w:val="22"/>
          <w:szCs w:val="22"/>
        </w:rPr>
        <w:br/>
        <w:t>This Agreement is automatically renewed at the end of each period with consent of each party.</w:t>
      </w:r>
    </w:p>
    <w:p w:rsidR="00EF2993" w:rsidRPr="00EF2993" w:rsidRDefault="00EF2993" w:rsidP="004B1BFB">
      <w:p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The T&amp;C must be adhered to </w:t>
      </w:r>
      <w:proofErr w:type="gramStart"/>
      <w:r w:rsidRPr="00EF2993">
        <w:rPr>
          <w:rFonts w:ascii="Calibri Light" w:hAnsi="Calibri Light"/>
          <w:color w:val="808080"/>
          <w:sz w:val="22"/>
          <w:szCs w:val="22"/>
        </w:rPr>
        <w:t>at all times</w:t>
      </w:r>
      <w:proofErr w:type="gramEnd"/>
      <w:r w:rsidRPr="00EF2993">
        <w:rPr>
          <w:rFonts w:ascii="Calibri Light" w:hAnsi="Calibri Light"/>
          <w:color w:val="808080"/>
          <w:sz w:val="22"/>
          <w:szCs w:val="22"/>
        </w:rPr>
        <w:t>. Failure to follow T&amp;C can result in non-renewal or even early termination of the usage</w:t>
      </w:r>
      <w:r w:rsidR="00350DD2">
        <w:rPr>
          <w:rFonts w:ascii="Calibri Light" w:hAnsi="Calibri Light"/>
          <w:color w:val="808080"/>
          <w:sz w:val="22"/>
          <w:szCs w:val="22"/>
        </w:rPr>
        <w:t xml:space="preserve"> agreement</w:t>
      </w:r>
      <w:r w:rsidRPr="00EF2993">
        <w:rPr>
          <w:rFonts w:ascii="Calibri Light" w:hAnsi="Calibri Light"/>
          <w:color w:val="808080"/>
          <w:sz w:val="22"/>
          <w:szCs w:val="22"/>
        </w:rPr>
        <w:t xml:space="preserve">. The </w:t>
      </w:r>
      <w:r w:rsidR="00350DD2">
        <w:rPr>
          <w:rFonts w:ascii="Calibri Light" w:hAnsi="Calibri Light"/>
          <w:color w:val="808080"/>
          <w:sz w:val="22"/>
          <w:szCs w:val="22"/>
        </w:rPr>
        <w:t>Hub</w:t>
      </w:r>
      <w:r w:rsidRPr="00EF2993">
        <w:rPr>
          <w:rFonts w:ascii="Calibri Light" w:hAnsi="Calibri Light"/>
          <w:color w:val="808080"/>
          <w:sz w:val="22"/>
          <w:szCs w:val="22"/>
        </w:rPr>
        <w:t xml:space="preserve"> reserves the right to terminate any Service at any time, immediately and without notice, if you fail to comply with the T&amp;C. This </w:t>
      </w:r>
      <w:r w:rsidR="00350DD2">
        <w:rPr>
          <w:rFonts w:ascii="Calibri Light" w:hAnsi="Calibri Light"/>
          <w:color w:val="808080"/>
          <w:sz w:val="22"/>
          <w:szCs w:val="22"/>
        </w:rPr>
        <w:t xml:space="preserve">shall </w:t>
      </w:r>
      <w:r w:rsidRPr="00EF2993">
        <w:rPr>
          <w:rFonts w:ascii="Calibri Light" w:hAnsi="Calibri Light"/>
          <w:color w:val="808080"/>
          <w:sz w:val="22"/>
          <w:szCs w:val="22"/>
        </w:rPr>
        <w:t xml:space="preserve">include non-payment or violation of </w:t>
      </w:r>
      <w:r w:rsidR="00350DD2">
        <w:rPr>
          <w:rFonts w:ascii="Calibri Light" w:hAnsi="Calibri Light"/>
          <w:color w:val="808080"/>
          <w:sz w:val="22"/>
          <w:szCs w:val="22"/>
        </w:rPr>
        <w:t>The Hub’s</w:t>
      </w:r>
      <w:r w:rsidRPr="00EF2993">
        <w:rPr>
          <w:rFonts w:ascii="Calibri Light" w:hAnsi="Calibri Light"/>
          <w:color w:val="808080"/>
          <w:sz w:val="22"/>
          <w:szCs w:val="22"/>
        </w:rPr>
        <w:t xml:space="preserve"> rules. If this happens, The </w:t>
      </w:r>
      <w:r w:rsidR="00350DD2">
        <w:rPr>
          <w:rFonts w:ascii="Calibri Light" w:hAnsi="Calibri Light"/>
          <w:color w:val="808080"/>
          <w:sz w:val="22"/>
          <w:szCs w:val="22"/>
        </w:rPr>
        <w:t>Hub</w:t>
      </w:r>
      <w:r w:rsidRPr="00EF2993">
        <w:rPr>
          <w:rFonts w:ascii="Calibri Light" w:hAnsi="Calibri Light"/>
          <w:color w:val="808080"/>
          <w:sz w:val="22"/>
          <w:szCs w:val="22"/>
        </w:rPr>
        <w:t xml:space="preserve"> will refund any amounts paid for unused periods that remain after deducting any pending charges, on appropriate basis.</w:t>
      </w:r>
    </w:p>
    <w:p w:rsidR="00EF2993" w:rsidRDefault="00EF2993" w:rsidP="004B1BFB">
      <w:p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Members may terminate this Agreement by giving a written notice of termination as established in this Agreement. Termination shall be in effect as of the end of that calendar month. Should </w:t>
      </w:r>
      <w:r w:rsidR="00350DD2">
        <w:rPr>
          <w:rFonts w:ascii="Calibri Light" w:hAnsi="Calibri Light"/>
          <w:color w:val="808080"/>
          <w:sz w:val="22"/>
          <w:szCs w:val="22"/>
        </w:rPr>
        <w:t>a m</w:t>
      </w:r>
      <w:r w:rsidRPr="00EF2993">
        <w:rPr>
          <w:rFonts w:ascii="Calibri Light" w:hAnsi="Calibri Light"/>
          <w:color w:val="808080"/>
          <w:sz w:val="22"/>
          <w:szCs w:val="22"/>
        </w:rPr>
        <w:t xml:space="preserve">ember not provide timely notice of termination to The </w:t>
      </w:r>
      <w:r w:rsidR="00350DD2">
        <w:rPr>
          <w:rFonts w:ascii="Calibri Light" w:hAnsi="Calibri Light"/>
          <w:color w:val="808080"/>
          <w:sz w:val="22"/>
          <w:szCs w:val="22"/>
        </w:rPr>
        <w:t>Hub</w:t>
      </w:r>
      <w:r w:rsidRPr="00EF2993">
        <w:rPr>
          <w:rFonts w:ascii="Calibri Light" w:hAnsi="Calibri Light"/>
          <w:color w:val="808080"/>
          <w:sz w:val="22"/>
          <w:szCs w:val="22"/>
        </w:rPr>
        <w:t xml:space="preserve"> then the Membership Period shall continue to the end of the following calendar month and the service fees for that calendar month shall be payable.</w:t>
      </w:r>
    </w:p>
    <w:p w:rsidR="004B1BFB" w:rsidRPr="00EF2993" w:rsidRDefault="004B1BFB" w:rsidP="004B1BFB">
      <w:pPr>
        <w:shd w:val="clear" w:color="auto" w:fill="FFFFFF"/>
        <w:rPr>
          <w:rFonts w:ascii="Calibri Light" w:hAnsi="Calibri Light"/>
          <w:color w:val="808080"/>
          <w:sz w:val="22"/>
          <w:szCs w:val="22"/>
        </w:rPr>
      </w:pPr>
    </w:p>
    <w:p w:rsidR="00350DD2" w:rsidRDefault="00EF2993" w:rsidP="004B1BFB">
      <w:pPr>
        <w:shd w:val="clear" w:color="auto" w:fill="FFFFFF"/>
        <w:rPr>
          <w:rFonts w:ascii="Calibri Light" w:hAnsi="Calibri Light"/>
          <w:b/>
          <w:bCs/>
          <w:color w:val="808080"/>
          <w:sz w:val="22"/>
          <w:szCs w:val="22"/>
        </w:rPr>
      </w:pPr>
      <w:r w:rsidRPr="00D82215">
        <w:rPr>
          <w:rFonts w:ascii="Calibri Light" w:hAnsi="Calibri Light"/>
          <w:b/>
          <w:bCs/>
          <w:color w:val="808080"/>
          <w:sz w:val="22"/>
          <w:szCs w:val="22"/>
        </w:rPr>
        <w:t>Invoicing and Payment:</w:t>
      </w:r>
      <w:r w:rsidRPr="00EF2993">
        <w:rPr>
          <w:rFonts w:ascii="Calibri Light" w:hAnsi="Calibri Light"/>
          <w:color w:val="808080"/>
          <w:sz w:val="22"/>
          <w:szCs w:val="22"/>
        </w:rPr>
        <w:br/>
        <w:t>The member is automatically invoiced monthly in advance based on their membership option. Also included is any variable charges such as telephone usage</w:t>
      </w:r>
      <w:r w:rsidR="00350DD2">
        <w:rPr>
          <w:rFonts w:ascii="Calibri Light" w:hAnsi="Calibri Light"/>
          <w:color w:val="808080"/>
          <w:sz w:val="22"/>
          <w:szCs w:val="22"/>
        </w:rPr>
        <w:t>, copier/printer usage, or other charged business services</w:t>
      </w:r>
      <w:r w:rsidRPr="00EF2993">
        <w:rPr>
          <w:rFonts w:ascii="Calibri Light" w:hAnsi="Calibri Light"/>
          <w:color w:val="808080"/>
          <w:sz w:val="22"/>
          <w:szCs w:val="22"/>
        </w:rPr>
        <w:t xml:space="preserve"> that may have been incurred during the previous period. Payment is required at the beginning of the month for that period, at the date specified in the invoice. Payment for casual usage is either paid on the day of use unless other arrangements have been made with The </w:t>
      </w:r>
      <w:r w:rsidR="00350DD2">
        <w:rPr>
          <w:rFonts w:ascii="Calibri Light" w:hAnsi="Calibri Light"/>
          <w:color w:val="808080"/>
          <w:sz w:val="22"/>
          <w:szCs w:val="22"/>
        </w:rPr>
        <w:t>Hub</w:t>
      </w:r>
      <w:r w:rsidRPr="00EF2993">
        <w:rPr>
          <w:rFonts w:ascii="Calibri Light" w:hAnsi="Calibri Light"/>
          <w:color w:val="808080"/>
          <w:sz w:val="22"/>
          <w:szCs w:val="22"/>
        </w:rPr>
        <w:t>.</w:t>
      </w:r>
      <w:r w:rsidRPr="00EF2993">
        <w:rPr>
          <w:rFonts w:ascii="Calibri Light" w:hAnsi="Calibri Light"/>
          <w:color w:val="808080"/>
          <w:sz w:val="22"/>
          <w:szCs w:val="22"/>
        </w:rPr>
        <w:br/>
      </w:r>
    </w:p>
    <w:p w:rsidR="00EF2993" w:rsidRPr="00EF2993" w:rsidRDefault="00EF2993" w:rsidP="004B1BFB">
      <w:pPr>
        <w:shd w:val="clear" w:color="auto" w:fill="FFFFFF"/>
        <w:rPr>
          <w:rFonts w:ascii="Calibri Light" w:hAnsi="Calibri Light"/>
          <w:color w:val="808080"/>
          <w:sz w:val="22"/>
          <w:szCs w:val="22"/>
        </w:rPr>
      </w:pPr>
      <w:r w:rsidRPr="00D82215">
        <w:rPr>
          <w:rFonts w:ascii="Calibri Light" w:hAnsi="Calibri Light"/>
          <w:b/>
          <w:bCs/>
          <w:color w:val="808080"/>
          <w:sz w:val="22"/>
          <w:szCs w:val="22"/>
        </w:rPr>
        <w:t>Confidentiality:</w:t>
      </w:r>
      <w:r w:rsidRPr="00EF2993">
        <w:rPr>
          <w:rFonts w:ascii="Calibri Light" w:hAnsi="Calibri Light"/>
          <w:color w:val="808080"/>
          <w:sz w:val="22"/>
          <w:szCs w:val="22"/>
        </w:rPr>
        <w:br/>
        <w:t xml:space="preserve">You acknowledge and agree that during your participation in and use of the Services you may </w:t>
      </w:r>
      <w:r w:rsidR="00350DD2">
        <w:rPr>
          <w:rFonts w:ascii="Calibri Light" w:hAnsi="Calibri Light"/>
          <w:color w:val="808080"/>
          <w:sz w:val="22"/>
          <w:szCs w:val="22"/>
        </w:rPr>
        <w:t xml:space="preserve">be </w:t>
      </w:r>
      <w:r w:rsidRPr="00EF2993">
        <w:rPr>
          <w:rFonts w:ascii="Calibri Light" w:hAnsi="Calibri Light"/>
          <w:color w:val="808080"/>
          <w:sz w:val="22"/>
          <w:szCs w:val="22"/>
        </w:rPr>
        <w:t xml:space="preserve">exposed to Confidential Information. "Confidential Information" shall mean all information, in whole or in part, that is disclosed by The </w:t>
      </w:r>
      <w:r w:rsidR="00350DD2">
        <w:rPr>
          <w:rFonts w:ascii="Calibri Light" w:hAnsi="Calibri Light"/>
          <w:color w:val="808080"/>
          <w:sz w:val="22"/>
          <w:szCs w:val="22"/>
        </w:rPr>
        <w:t>Hub</w:t>
      </w:r>
      <w:r w:rsidRPr="00EF2993">
        <w:rPr>
          <w:rFonts w:ascii="Calibri Light" w:hAnsi="Calibri Light"/>
          <w:color w:val="808080"/>
          <w:sz w:val="22"/>
          <w:szCs w:val="22"/>
        </w:rPr>
        <w:t xml:space="preserve"> or any participant </w:t>
      </w:r>
      <w:r w:rsidR="00350DD2">
        <w:rPr>
          <w:rFonts w:ascii="Calibri Light" w:hAnsi="Calibri Light"/>
          <w:color w:val="808080"/>
          <w:sz w:val="22"/>
          <w:szCs w:val="22"/>
        </w:rPr>
        <w:t xml:space="preserve">using </w:t>
      </w:r>
      <w:r w:rsidRPr="00EF2993">
        <w:rPr>
          <w:rFonts w:ascii="Calibri Light" w:hAnsi="Calibri Light"/>
          <w:color w:val="808080"/>
          <w:sz w:val="22"/>
          <w:szCs w:val="22"/>
        </w:rPr>
        <w:t xml:space="preserve">the Services or any employee affiliate, or agent thereof, that is non-public, confidential or proprietary in nature. Confidential information also includes, without limitation, information about business, sales, operations, know-how, trade secrets, business affairs, any knowledge gained through examination or observation of or access to the facilities, computer systems and/or books and records of The </w:t>
      </w:r>
      <w:r w:rsidR="00350DD2">
        <w:rPr>
          <w:rFonts w:ascii="Calibri Light" w:hAnsi="Calibri Light"/>
          <w:color w:val="808080"/>
          <w:sz w:val="22"/>
          <w:szCs w:val="22"/>
        </w:rPr>
        <w:t>Hub</w:t>
      </w:r>
      <w:r w:rsidRPr="00EF2993">
        <w:rPr>
          <w:rFonts w:ascii="Calibri Light" w:hAnsi="Calibri Light"/>
          <w:color w:val="808080"/>
          <w:sz w:val="22"/>
          <w:szCs w:val="22"/>
        </w:rPr>
        <w:t xml:space="preserve">, any analyses, compilations, studies or other documents prepared by The </w:t>
      </w:r>
      <w:r w:rsidR="00350DD2">
        <w:rPr>
          <w:rFonts w:ascii="Calibri Light" w:hAnsi="Calibri Light"/>
          <w:color w:val="808080"/>
          <w:sz w:val="22"/>
          <w:szCs w:val="22"/>
        </w:rPr>
        <w:t>Hub</w:t>
      </w:r>
      <w:r w:rsidRPr="00EF2993">
        <w:rPr>
          <w:rFonts w:ascii="Calibri Light" w:hAnsi="Calibri Light"/>
          <w:color w:val="808080"/>
          <w:sz w:val="22"/>
          <w:szCs w:val="22"/>
        </w:rPr>
        <w:t xml:space="preserve"> or otherwise derived in any manner from the Confidential Information that you are obliged to keep confidential</w:t>
      </w:r>
      <w:r w:rsidR="00350DD2">
        <w:rPr>
          <w:rFonts w:ascii="Calibri Light" w:hAnsi="Calibri Light"/>
          <w:color w:val="808080"/>
          <w:sz w:val="22"/>
          <w:szCs w:val="22"/>
        </w:rPr>
        <w:t>,</w:t>
      </w:r>
      <w:r w:rsidRPr="00EF2993">
        <w:rPr>
          <w:rFonts w:ascii="Calibri Light" w:hAnsi="Calibri Light"/>
          <w:color w:val="808080"/>
          <w:sz w:val="22"/>
          <w:szCs w:val="22"/>
        </w:rPr>
        <w:t xml:space="preserve"> or know</w:t>
      </w:r>
      <w:r w:rsidR="00350DD2">
        <w:rPr>
          <w:rFonts w:ascii="Calibri Light" w:hAnsi="Calibri Light"/>
          <w:color w:val="808080"/>
          <w:sz w:val="22"/>
          <w:szCs w:val="22"/>
        </w:rPr>
        <w:t>,</w:t>
      </w:r>
      <w:r w:rsidRPr="00EF2993">
        <w:rPr>
          <w:rFonts w:ascii="Calibri Light" w:hAnsi="Calibri Light"/>
          <w:color w:val="808080"/>
          <w:sz w:val="22"/>
          <w:szCs w:val="22"/>
        </w:rPr>
        <w:t xml:space="preserve"> or ha</w:t>
      </w:r>
      <w:r w:rsidR="00350DD2">
        <w:rPr>
          <w:rFonts w:ascii="Calibri Light" w:hAnsi="Calibri Light"/>
          <w:color w:val="808080"/>
          <w:sz w:val="22"/>
          <w:szCs w:val="22"/>
        </w:rPr>
        <w:t>ve</w:t>
      </w:r>
      <w:r w:rsidRPr="00EF2993">
        <w:rPr>
          <w:rFonts w:ascii="Calibri Light" w:hAnsi="Calibri Light"/>
          <w:color w:val="808080"/>
          <w:sz w:val="22"/>
          <w:szCs w:val="22"/>
        </w:rPr>
        <w:t xml:space="preserve"> reason to know</w:t>
      </w:r>
      <w:r w:rsidR="00350DD2">
        <w:rPr>
          <w:rFonts w:ascii="Calibri Light" w:hAnsi="Calibri Light"/>
          <w:color w:val="808080"/>
          <w:sz w:val="22"/>
          <w:szCs w:val="22"/>
        </w:rPr>
        <w:t>,</w:t>
      </w:r>
      <w:r w:rsidRPr="00EF2993">
        <w:rPr>
          <w:rFonts w:ascii="Calibri Light" w:hAnsi="Calibri Light"/>
          <w:color w:val="808080"/>
          <w:sz w:val="22"/>
          <w:szCs w:val="22"/>
        </w:rPr>
        <w:t xml:space="preserve"> should be treated as confidential.</w:t>
      </w:r>
    </w:p>
    <w:p w:rsidR="00EF2993" w:rsidRPr="00EF2993" w:rsidRDefault="00EF2993" w:rsidP="004B1BFB">
      <w:pPr>
        <w:shd w:val="clear" w:color="auto" w:fill="FFFFFF"/>
        <w:rPr>
          <w:rFonts w:ascii="Calibri Light" w:hAnsi="Calibri Light"/>
          <w:color w:val="808080"/>
          <w:sz w:val="22"/>
          <w:szCs w:val="22"/>
        </w:rPr>
      </w:pPr>
      <w:r w:rsidRPr="00EF2993">
        <w:rPr>
          <w:rFonts w:ascii="Calibri Light" w:hAnsi="Calibri Light"/>
          <w:color w:val="808080"/>
          <w:sz w:val="22"/>
          <w:szCs w:val="22"/>
        </w:rPr>
        <w:t>Your participation in and/or use of the Services obligates you to;</w:t>
      </w:r>
    </w:p>
    <w:p w:rsidR="00EF2993" w:rsidRPr="00EF2993" w:rsidRDefault="00EF2993" w:rsidP="004B1BFB">
      <w:pPr>
        <w:numPr>
          <w:ilvl w:val="0"/>
          <w:numId w:val="7"/>
        </w:numPr>
        <w:shd w:val="clear" w:color="auto" w:fill="FFFFFF"/>
        <w:rPr>
          <w:rFonts w:ascii="Calibri Light" w:hAnsi="Calibri Light"/>
          <w:color w:val="808080"/>
          <w:sz w:val="22"/>
          <w:szCs w:val="22"/>
        </w:rPr>
      </w:pPr>
      <w:r w:rsidRPr="00EF2993">
        <w:rPr>
          <w:rFonts w:ascii="Calibri Light" w:hAnsi="Calibri Light"/>
          <w:color w:val="808080"/>
          <w:sz w:val="22"/>
          <w:szCs w:val="22"/>
        </w:rPr>
        <w:t>maintain all Confidential Information in strict confidence;</w:t>
      </w:r>
    </w:p>
    <w:p w:rsidR="00EF2993" w:rsidRPr="00EF2993" w:rsidRDefault="00EF2993" w:rsidP="004B1BFB">
      <w:pPr>
        <w:numPr>
          <w:ilvl w:val="0"/>
          <w:numId w:val="7"/>
        </w:numPr>
        <w:shd w:val="clear" w:color="auto" w:fill="FFFFFF"/>
        <w:rPr>
          <w:rFonts w:ascii="Calibri Light" w:hAnsi="Calibri Light"/>
          <w:color w:val="808080"/>
          <w:sz w:val="22"/>
          <w:szCs w:val="22"/>
        </w:rPr>
      </w:pPr>
      <w:r w:rsidRPr="00EF2993">
        <w:rPr>
          <w:rFonts w:ascii="Calibri Light" w:hAnsi="Calibri Light"/>
          <w:color w:val="808080"/>
          <w:sz w:val="22"/>
          <w:szCs w:val="22"/>
        </w:rPr>
        <w:t>not to disclose Confidential Information to any third parties;</w:t>
      </w:r>
    </w:p>
    <w:p w:rsidR="00EF2993" w:rsidRPr="00EF2993" w:rsidRDefault="00EF2993" w:rsidP="004B1BFB">
      <w:pPr>
        <w:numPr>
          <w:ilvl w:val="0"/>
          <w:numId w:val="7"/>
        </w:num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not to </w:t>
      </w:r>
      <w:r w:rsidR="00350DD2">
        <w:rPr>
          <w:rFonts w:ascii="Calibri Light" w:hAnsi="Calibri Light"/>
          <w:color w:val="808080"/>
          <w:sz w:val="22"/>
          <w:szCs w:val="22"/>
        </w:rPr>
        <w:t>use</w:t>
      </w:r>
      <w:r w:rsidRPr="00EF2993">
        <w:rPr>
          <w:rFonts w:ascii="Calibri Light" w:hAnsi="Calibri Light"/>
          <w:color w:val="808080"/>
          <w:sz w:val="22"/>
          <w:szCs w:val="22"/>
        </w:rPr>
        <w:t xml:space="preserve"> the Confidential Information in any way directly or indirectly determined </w:t>
      </w:r>
      <w:r w:rsidR="00350DD2">
        <w:rPr>
          <w:rFonts w:ascii="Calibri Light" w:hAnsi="Calibri Light"/>
          <w:color w:val="808080"/>
          <w:sz w:val="22"/>
          <w:szCs w:val="22"/>
        </w:rPr>
        <w:t>by</w:t>
      </w:r>
      <w:r w:rsidRPr="00EF2993">
        <w:rPr>
          <w:rFonts w:ascii="Calibri Light" w:hAnsi="Calibri Light"/>
          <w:color w:val="808080"/>
          <w:sz w:val="22"/>
          <w:szCs w:val="22"/>
        </w:rPr>
        <w:t xml:space="preserve"> The </w:t>
      </w:r>
      <w:r w:rsidR="00350DD2">
        <w:rPr>
          <w:rFonts w:ascii="Calibri Light" w:hAnsi="Calibri Light"/>
          <w:color w:val="808080"/>
          <w:sz w:val="22"/>
          <w:szCs w:val="22"/>
        </w:rPr>
        <w:t>Hub,</w:t>
      </w:r>
      <w:r w:rsidRPr="00EF2993">
        <w:rPr>
          <w:rFonts w:ascii="Calibri Light" w:hAnsi="Calibri Light"/>
          <w:color w:val="808080"/>
          <w:sz w:val="22"/>
          <w:szCs w:val="22"/>
        </w:rPr>
        <w:t xml:space="preserve"> or any participant or user of the Services</w:t>
      </w:r>
      <w:r w:rsidR="00350DD2">
        <w:rPr>
          <w:rFonts w:ascii="Calibri Light" w:hAnsi="Calibri Light"/>
          <w:color w:val="808080"/>
          <w:sz w:val="22"/>
          <w:szCs w:val="22"/>
        </w:rPr>
        <w:t xml:space="preserve"> to be confidential</w:t>
      </w:r>
      <w:r w:rsidRPr="00EF2993">
        <w:rPr>
          <w:rFonts w:ascii="Calibri Light" w:hAnsi="Calibri Light"/>
          <w:color w:val="808080"/>
          <w:sz w:val="22"/>
          <w:szCs w:val="22"/>
        </w:rPr>
        <w:t>.</w:t>
      </w:r>
    </w:p>
    <w:p w:rsidR="00EF2993" w:rsidRDefault="00EF2993" w:rsidP="004B1BFB">
      <w:p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All confidential information remains the sole and exclusive property of The </w:t>
      </w:r>
      <w:r w:rsidR="00203327">
        <w:rPr>
          <w:rFonts w:ascii="Calibri Light" w:hAnsi="Calibri Light"/>
          <w:color w:val="808080"/>
          <w:sz w:val="22"/>
          <w:szCs w:val="22"/>
        </w:rPr>
        <w:t>Hub,</w:t>
      </w:r>
      <w:r w:rsidRPr="00EF2993">
        <w:rPr>
          <w:rFonts w:ascii="Calibri Light" w:hAnsi="Calibri Light"/>
          <w:color w:val="808080"/>
          <w:sz w:val="22"/>
          <w:szCs w:val="22"/>
        </w:rPr>
        <w:t xml:space="preserve"> or the respective disclosing party. You acknowledge and agree that nothing in this T&amp;C or your participation or use of the Services will be construed as granting any rights to you, by license or otherwise, in or to any Confidential Information or any patent, copyright or other intellectual property proprietary rights of The </w:t>
      </w:r>
      <w:r w:rsidR="00203327">
        <w:rPr>
          <w:rFonts w:ascii="Calibri Light" w:hAnsi="Calibri Light"/>
          <w:color w:val="808080"/>
          <w:sz w:val="22"/>
          <w:szCs w:val="22"/>
        </w:rPr>
        <w:t>Hub</w:t>
      </w:r>
      <w:r w:rsidRPr="00EF2993">
        <w:rPr>
          <w:rFonts w:ascii="Calibri Light" w:hAnsi="Calibri Light"/>
          <w:color w:val="808080"/>
          <w:sz w:val="22"/>
          <w:szCs w:val="22"/>
        </w:rPr>
        <w:t xml:space="preserve"> or any participant or user of the Services.</w:t>
      </w:r>
    </w:p>
    <w:p w:rsidR="004B1BFB" w:rsidRPr="00EF2993" w:rsidRDefault="004B1BFB" w:rsidP="004B1BFB">
      <w:pPr>
        <w:shd w:val="clear" w:color="auto" w:fill="FFFFFF"/>
        <w:rPr>
          <w:rFonts w:ascii="Calibri Light" w:hAnsi="Calibri Light"/>
          <w:color w:val="808080"/>
          <w:sz w:val="22"/>
          <w:szCs w:val="22"/>
        </w:rPr>
      </w:pPr>
    </w:p>
    <w:p w:rsidR="00EF2993" w:rsidRPr="00EF2993" w:rsidRDefault="00EF2993" w:rsidP="004B1BFB">
      <w:pPr>
        <w:shd w:val="clear" w:color="auto" w:fill="FFFFFF"/>
        <w:rPr>
          <w:rFonts w:ascii="Calibri Light" w:hAnsi="Calibri Light"/>
          <w:color w:val="808080"/>
          <w:sz w:val="22"/>
          <w:szCs w:val="22"/>
        </w:rPr>
      </w:pPr>
      <w:r w:rsidRPr="00D82215">
        <w:rPr>
          <w:rFonts w:ascii="Calibri Light" w:hAnsi="Calibri Light"/>
          <w:b/>
          <w:bCs/>
          <w:color w:val="808080"/>
          <w:sz w:val="22"/>
          <w:szCs w:val="22"/>
        </w:rPr>
        <w:t>Participation in or Use of Services</w:t>
      </w:r>
      <w:r w:rsidRPr="00EF2993">
        <w:rPr>
          <w:rFonts w:ascii="Calibri Light" w:hAnsi="Calibri Light"/>
          <w:color w:val="808080"/>
          <w:sz w:val="22"/>
          <w:szCs w:val="22"/>
        </w:rPr>
        <w:t>:</w:t>
      </w:r>
      <w:r w:rsidRPr="00EF2993">
        <w:rPr>
          <w:rFonts w:ascii="Calibri Light" w:hAnsi="Calibri Light"/>
          <w:color w:val="808080"/>
          <w:sz w:val="22"/>
          <w:szCs w:val="22"/>
        </w:rPr>
        <w:br/>
        <w:t xml:space="preserve">You acknowledge that you are participating in or using the Services at your own free will and decision. You acknowledge that The </w:t>
      </w:r>
      <w:r w:rsidR="00203327">
        <w:rPr>
          <w:rFonts w:ascii="Calibri Light" w:hAnsi="Calibri Light"/>
          <w:color w:val="808080"/>
          <w:sz w:val="22"/>
          <w:szCs w:val="22"/>
        </w:rPr>
        <w:t>Hub</w:t>
      </w:r>
      <w:r w:rsidRPr="00EF2993">
        <w:rPr>
          <w:rFonts w:ascii="Calibri Light" w:hAnsi="Calibri Light"/>
          <w:color w:val="808080"/>
          <w:sz w:val="22"/>
          <w:szCs w:val="22"/>
        </w:rPr>
        <w:t xml:space="preserve"> does not have any liability with respect to your access, participation in, use of the </w:t>
      </w:r>
      <w:r w:rsidRPr="00EF2993">
        <w:rPr>
          <w:rFonts w:ascii="Calibri Light" w:hAnsi="Calibri Light"/>
          <w:color w:val="808080"/>
          <w:sz w:val="22"/>
          <w:szCs w:val="22"/>
        </w:rPr>
        <w:lastRenderedPageBreak/>
        <w:t>Services, or any loss of information resulting from such participation or use.</w:t>
      </w:r>
      <w:r w:rsidRPr="00EF2993">
        <w:rPr>
          <w:rFonts w:ascii="Calibri Light" w:hAnsi="Calibri Light"/>
          <w:color w:val="808080"/>
          <w:sz w:val="22"/>
          <w:szCs w:val="22"/>
        </w:rPr>
        <w:br/>
      </w:r>
    </w:p>
    <w:p w:rsidR="00EF2993" w:rsidRDefault="00EF2993" w:rsidP="004B1BFB">
      <w:pPr>
        <w:shd w:val="clear" w:color="auto" w:fill="FFFFFF"/>
        <w:rPr>
          <w:rFonts w:ascii="Calibri Light" w:hAnsi="Calibri Light"/>
          <w:color w:val="808080"/>
          <w:sz w:val="22"/>
          <w:szCs w:val="22"/>
        </w:rPr>
      </w:pPr>
      <w:r w:rsidRPr="00D82215">
        <w:rPr>
          <w:rFonts w:ascii="Calibri Light" w:hAnsi="Calibri Light"/>
          <w:b/>
          <w:bCs/>
          <w:color w:val="808080"/>
          <w:sz w:val="22"/>
          <w:szCs w:val="22"/>
        </w:rPr>
        <w:t>Disclaimer of Warranties:</w:t>
      </w:r>
      <w:r w:rsidRPr="00EF2993">
        <w:rPr>
          <w:rFonts w:ascii="Calibri Light" w:hAnsi="Calibri Light"/>
          <w:color w:val="808080"/>
          <w:sz w:val="22"/>
          <w:szCs w:val="22"/>
        </w:rPr>
        <w:br/>
        <w:t xml:space="preserve">To the maximum extent permitted by the law, The </w:t>
      </w:r>
      <w:r w:rsidR="00203327">
        <w:rPr>
          <w:rFonts w:ascii="Calibri Light" w:hAnsi="Calibri Light"/>
          <w:color w:val="808080"/>
          <w:sz w:val="22"/>
          <w:szCs w:val="22"/>
        </w:rPr>
        <w:t>Hub</w:t>
      </w:r>
      <w:r w:rsidRPr="00EF2993">
        <w:rPr>
          <w:rFonts w:ascii="Calibri Light" w:hAnsi="Calibri Light"/>
          <w:color w:val="808080"/>
          <w:sz w:val="22"/>
          <w:szCs w:val="22"/>
        </w:rPr>
        <w:t xml:space="preserve"> provides the Services “as is” and with all faults, and hereby disclaim</w:t>
      </w:r>
      <w:r w:rsidR="00203327">
        <w:rPr>
          <w:rFonts w:ascii="Calibri Light" w:hAnsi="Calibri Light"/>
          <w:color w:val="808080"/>
          <w:sz w:val="22"/>
          <w:szCs w:val="22"/>
        </w:rPr>
        <w:t>,</w:t>
      </w:r>
      <w:r w:rsidRPr="00EF2993">
        <w:rPr>
          <w:rFonts w:ascii="Calibri Light" w:hAnsi="Calibri Light"/>
          <w:color w:val="808080"/>
          <w:sz w:val="22"/>
          <w:szCs w:val="22"/>
        </w:rPr>
        <w:t xml:space="preserve"> with respect to the services</w:t>
      </w:r>
      <w:r w:rsidR="00203327">
        <w:rPr>
          <w:rFonts w:ascii="Calibri Light" w:hAnsi="Calibri Light"/>
          <w:color w:val="808080"/>
          <w:sz w:val="22"/>
          <w:szCs w:val="22"/>
        </w:rPr>
        <w:t>,</w:t>
      </w:r>
      <w:r w:rsidRPr="00EF2993">
        <w:rPr>
          <w:rFonts w:ascii="Calibri Light" w:hAnsi="Calibri Light"/>
          <w:color w:val="808080"/>
          <w:sz w:val="22"/>
          <w:szCs w:val="22"/>
        </w:rPr>
        <w:t xml:space="preserve"> all warranties and conditions, whether express, implied or statutory, including but not limited to: merchantability, fitness for a </w:t>
      </w:r>
      <w:proofErr w:type="gramStart"/>
      <w:r w:rsidRPr="00EF2993">
        <w:rPr>
          <w:rFonts w:ascii="Calibri Light" w:hAnsi="Calibri Light"/>
          <w:color w:val="808080"/>
          <w:sz w:val="22"/>
          <w:szCs w:val="22"/>
        </w:rPr>
        <w:t>particular purpose</w:t>
      </w:r>
      <w:proofErr w:type="gramEnd"/>
      <w:r w:rsidRPr="00EF2993">
        <w:rPr>
          <w:rFonts w:ascii="Calibri Light" w:hAnsi="Calibri Light"/>
          <w:color w:val="808080"/>
          <w:sz w:val="22"/>
          <w:szCs w:val="22"/>
        </w:rPr>
        <w:t>, lack of viruses, accuracy or completeness of responses, results, workmanlike effort and lack of negligence. Also</w:t>
      </w:r>
      <w:r w:rsidR="00203327">
        <w:rPr>
          <w:rFonts w:ascii="Calibri Light" w:hAnsi="Calibri Light"/>
          <w:color w:val="808080"/>
          <w:sz w:val="22"/>
          <w:szCs w:val="22"/>
        </w:rPr>
        <w:t>,</w:t>
      </w:r>
      <w:r w:rsidRPr="00EF2993">
        <w:rPr>
          <w:rFonts w:ascii="Calibri Light" w:hAnsi="Calibri Light"/>
          <w:color w:val="808080"/>
          <w:sz w:val="22"/>
          <w:szCs w:val="22"/>
        </w:rPr>
        <w:t xml:space="preserve"> there is no warranty, duty or condition of title, quiet enjoyment, quiet possession, correspondence to description or non-infringement. The entire risk as to the quality, or arising out of participation in or the use of the services, remains with you.</w:t>
      </w:r>
    </w:p>
    <w:p w:rsidR="004B1BFB" w:rsidRPr="00EF2993" w:rsidRDefault="004B1BFB" w:rsidP="004B1BFB">
      <w:pPr>
        <w:shd w:val="clear" w:color="auto" w:fill="FFFFFF"/>
        <w:rPr>
          <w:rFonts w:ascii="Calibri Light" w:hAnsi="Calibri Light"/>
          <w:color w:val="808080"/>
          <w:sz w:val="22"/>
          <w:szCs w:val="22"/>
        </w:rPr>
      </w:pPr>
    </w:p>
    <w:p w:rsidR="00EF2993" w:rsidRDefault="00EF2993" w:rsidP="004B1BFB">
      <w:pPr>
        <w:shd w:val="clear" w:color="auto" w:fill="FFFFFF"/>
        <w:rPr>
          <w:rFonts w:ascii="Calibri Light" w:hAnsi="Calibri Light"/>
          <w:color w:val="808080"/>
          <w:sz w:val="22"/>
          <w:szCs w:val="22"/>
        </w:rPr>
      </w:pPr>
      <w:r w:rsidRPr="00D82215">
        <w:rPr>
          <w:rFonts w:ascii="Calibri Light" w:hAnsi="Calibri Light"/>
          <w:b/>
          <w:bCs/>
          <w:color w:val="808080"/>
          <w:sz w:val="22"/>
          <w:szCs w:val="22"/>
        </w:rPr>
        <w:t>Exclusion of Incidental, Consequential and Certain Other Damages:</w:t>
      </w:r>
      <w:r w:rsidRPr="00EF2993">
        <w:rPr>
          <w:rFonts w:ascii="Calibri Light" w:hAnsi="Calibri Light"/>
          <w:color w:val="808080"/>
          <w:sz w:val="22"/>
          <w:szCs w:val="22"/>
        </w:rPr>
        <w:br/>
        <w:t xml:space="preserve">To the maximum extent permitted by the applicable law, in no event shall The </w:t>
      </w:r>
      <w:r w:rsidR="00203327">
        <w:rPr>
          <w:rFonts w:ascii="Calibri Light" w:hAnsi="Calibri Light"/>
          <w:color w:val="808080"/>
          <w:sz w:val="22"/>
          <w:szCs w:val="22"/>
        </w:rPr>
        <w:t xml:space="preserve">Hub </w:t>
      </w:r>
      <w:r w:rsidRPr="00EF2993">
        <w:rPr>
          <w:rFonts w:ascii="Calibri Light" w:hAnsi="Calibri Light"/>
          <w:color w:val="808080"/>
          <w:sz w:val="22"/>
          <w:szCs w:val="22"/>
        </w:rPr>
        <w:t xml:space="preserve">or </w:t>
      </w:r>
      <w:r w:rsidR="00203327">
        <w:rPr>
          <w:rFonts w:ascii="Calibri Light" w:hAnsi="Calibri Light"/>
          <w:color w:val="808080"/>
          <w:sz w:val="22"/>
          <w:szCs w:val="22"/>
        </w:rPr>
        <w:t>The City</w:t>
      </w:r>
      <w:r w:rsidR="00203327" w:rsidRPr="00EF2993">
        <w:rPr>
          <w:rFonts w:ascii="Calibri Light" w:hAnsi="Calibri Light"/>
          <w:color w:val="808080"/>
          <w:sz w:val="22"/>
          <w:szCs w:val="22"/>
        </w:rPr>
        <w:t>,</w:t>
      </w:r>
      <w:r w:rsidR="00203327">
        <w:rPr>
          <w:rFonts w:ascii="Calibri Light" w:hAnsi="Calibri Light"/>
          <w:color w:val="808080"/>
          <w:sz w:val="22"/>
          <w:szCs w:val="22"/>
        </w:rPr>
        <w:t xml:space="preserve"> its </w:t>
      </w:r>
      <w:r w:rsidRPr="00EF2993">
        <w:rPr>
          <w:rFonts w:ascii="Calibri Light" w:hAnsi="Calibri Light"/>
          <w:color w:val="808080"/>
          <w:sz w:val="22"/>
          <w:szCs w:val="22"/>
        </w:rPr>
        <w:t xml:space="preserve"> affiliates, divisions, and their past, present and future officers, agents, shareholders, members, representatives, employees, succ</w:t>
      </w:r>
      <w:r w:rsidR="00203327">
        <w:rPr>
          <w:rFonts w:ascii="Calibri Light" w:hAnsi="Calibri Light"/>
          <w:color w:val="808080"/>
          <w:sz w:val="22"/>
          <w:szCs w:val="22"/>
        </w:rPr>
        <w:t xml:space="preserve">essors and assigns, jointly and/or </w:t>
      </w:r>
      <w:r w:rsidRPr="00EF2993">
        <w:rPr>
          <w:rFonts w:ascii="Calibri Light" w:hAnsi="Calibri Light"/>
          <w:color w:val="808080"/>
          <w:sz w:val="22"/>
          <w:szCs w:val="22"/>
        </w:rPr>
        <w:t>individually be liable for any direct, special, incidental, indirect, punitive, consequential or other damages whatsoever (including, but not limited to damages for: loss of profits, loss of confidential or other information, business interruption, personal injury, loss of privacy, failure to meet any duty (including of good faith or of reasonable care, negligence, and any other pecuniary or other loss whatsoever) arising out of or in any way related to the participation in or inability to participate in or use of the services, the provision of or failure to provide services, or otherwise under</w:t>
      </w:r>
      <w:r w:rsidR="00203327">
        <w:rPr>
          <w:rFonts w:ascii="Calibri Light" w:hAnsi="Calibri Light"/>
          <w:color w:val="808080"/>
          <w:sz w:val="22"/>
          <w:szCs w:val="22"/>
        </w:rPr>
        <w:t>,</w:t>
      </w:r>
      <w:r w:rsidRPr="00EF2993">
        <w:rPr>
          <w:rFonts w:ascii="Calibri Light" w:hAnsi="Calibri Light"/>
          <w:color w:val="808080"/>
          <w:sz w:val="22"/>
          <w:szCs w:val="22"/>
        </w:rPr>
        <w:t xml:space="preserve"> or in connection with any provision of this agreement, even in the event of the fault, tort (including negligence), strict liability, breach of contract or breach of warranty of The </w:t>
      </w:r>
      <w:r w:rsidR="00203327">
        <w:rPr>
          <w:rFonts w:ascii="Calibri Light" w:hAnsi="Calibri Light"/>
          <w:color w:val="808080"/>
          <w:sz w:val="22"/>
          <w:szCs w:val="22"/>
        </w:rPr>
        <w:t>Hub</w:t>
      </w:r>
      <w:r w:rsidRPr="00EF2993">
        <w:rPr>
          <w:rFonts w:ascii="Calibri Light" w:hAnsi="Calibri Light"/>
          <w:color w:val="808080"/>
          <w:sz w:val="22"/>
          <w:szCs w:val="22"/>
        </w:rPr>
        <w:t xml:space="preserve">, and even if The </w:t>
      </w:r>
      <w:r w:rsidR="00203327">
        <w:rPr>
          <w:rFonts w:ascii="Calibri Light" w:hAnsi="Calibri Light"/>
          <w:color w:val="808080"/>
          <w:sz w:val="22"/>
          <w:szCs w:val="22"/>
        </w:rPr>
        <w:t>Hub</w:t>
      </w:r>
      <w:r w:rsidRPr="00EF2993">
        <w:rPr>
          <w:rFonts w:ascii="Calibri Light" w:hAnsi="Calibri Light"/>
          <w:color w:val="808080"/>
          <w:sz w:val="22"/>
          <w:szCs w:val="22"/>
        </w:rPr>
        <w:t xml:space="preserve"> has been advised of the possibility of such damages.</w:t>
      </w:r>
    </w:p>
    <w:p w:rsidR="004B1BFB" w:rsidRPr="00EF2993" w:rsidRDefault="004B1BFB" w:rsidP="004B1BFB">
      <w:pPr>
        <w:shd w:val="clear" w:color="auto" w:fill="FFFFFF"/>
        <w:rPr>
          <w:rFonts w:ascii="Calibri Light" w:hAnsi="Calibri Light"/>
          <w:color w:val="808080"/>
          <w:sz w:val="22"/>
          <w:szCs w:val="22"/>
        </w:rPr>
      </w:pPr>
    </w:p>
    <w:p w:rsidR="00EF2993" w:rsidRDefault="00EF2993" w:rsidP="004B1BFB">
      <w:pPr>
        <w:shd w:val="clear" w:color="auto" w:fill="FFFFFF"/>
        <w:rPr>
          <w:rFonts w:ascii="Calibri Light" w:hAnsi="Calibri Light"/>
          <w:color w:val="808080"/>
          <w:sz w:val="22"/>
          <w:szCs w:val="22"/>
        </w:rPr>
      </w:pPr>
      <w:r w:rsidRPr="00D82215">
        <w:rPr>
          <w:rFonts w:ascii="Calibri Light" w:hAnsi="Calibri Light"/>
          <w:b/>
          <w:bCs/>
          <w:color w:val="808080"/>
          <w:sz w:val="22"/>
          <w:szCs w:val="22"/>
        </w:rPr>
        <w:t>Limitation of Liability and Remedies:</w:t>
      </w:r>
      <w:r w:rsidRPr="00EF2993">
        <w:rPr>
          <w:rFonts w:ascii="Calibri Light" w:hAnsi="Calibri Light"/>
          <w:color w:val="808080"/>
          <w:sz w:val="22"/>
          <w:szCs w:val="22"/>
        </w:rPr>
        <w:br/>
        <w:t xml:space="preserve">Notwithstanding any damages that you might incur for any reason whatsoever (including, without limitation, all damages referenced above and all direct or general damages), the entire liability of The </w:t>
      </w:r>
      <w:r w:rsidR="00203327">
        <w:rPr>
          <w:rFonts w:ascii="Calibri Light" w:hAnsi="Calibri Light"/>
          <w:color w:val="808080"/>
          <w:sz w:val="22"/>
          <w:szCs w:val="22"/>
        </w:rPr>
        <w:t>Hub, The City</w:t>
      </w:r>
      <w:r w:rsidRPr="00EF2993">
        <w:rPr>
          <w:rFonts w:ascii="Calibri Light" w:hAnsi="Calibri Light"/>
          <w:color w:val="808080"/>
          <w:sz w:val="22"/>
          <w:szCs w:val="22"/>
        </w:rPr>
        <w:t>, affiliates, divisions, and their past, present and future officers, agents, shareholders, members, representatives, employees, successors and assigns under any provision of this T&amp;C and your exclusive remedy for all of the foregoing shall be limited to actual damages incurred by you based on reasonable reliance up to [</w:t>
      </w:r>
      <w:r w:rsidRPr="00EF2993">
        <w:rPr>
          <w:rFonts w:ascii="Calibri Light" w:hAnsi="Calibri Light"/>
          <w:i/>
          <w:color w:val="808080"/>
          <w:sz w:val="22"/>
          <w:szCs w:val="22"/>
        </w:rPr>
        <w:t>enter amount</w:t>
      </w:r>
      <w:r w:rsidRPr="00EF2993">
        <w:rPr>
          <w:rFonts w:ascii="Calibri Light" w:hAnsi="Calibri Light"/>
          <w:color w:val="808080"/>
          <w:sz w:val="22"/>
          <w:szCs w:val="22"/>
        </w:rPr>
        <w:t>]. The foregoing limitations, exclusions and disclaimers, including the previous sections) shall apply to the maximum extent permitted by applicable law, even if any remedy fails its essential purpose.</w:t>
      </w:r>
    </w:p>
    <w:p w:rsidR="004B1BFB" w:rsidRPr="00EF2993" w:rsidRDefault="004B1BFB" w:rsidP="004B1BFB">
      <w:pPr>
        <w:shd w:val="clear" w:color="auto" w:fill="FFFFFF"/>
        <w:rPr>
          <w:rFonts w:ascii="Calibri Light" w:hAnsi="Calibri Light"/>
          <w:color w:val="808080"/>
          <w:sz w:val="22"/>
          <w:szCs w:val="22"/>
        </w:rPr>
      </w:pPr>
    </w:p>
    <w:p w:rsidR="00EF2993" w:rsidRDefault="00EF2993" w:rsidP="004B1BFB">
      <w:pPr>
        <w:shd w:val="clear" w:color="auto" w:fill="FFFFFF"/>
        <w:rPr>
          <w:rFonts w:ascii="Calibri Light" w:hAnsi="Calibri Light"/>
          <w:color w:val="808080"/>
          <w:sz w:val="22"/>
          <w:szCs w:val="22"/>
        </w:rPr>
      </w:pPr>
      <w:r w:rsidRPr="00D82215">
        <w:rPr>
          <w:rFonts w:ascii="Calibri Light" w:hAnsi="Calibri Light"/>
          <w:b/>
          <w:bCs/>
          <w:color w:val="808080"/>
          <w:sz w:val="22"/>
          <w:szCs w:val="22"/>
        </w:rPr>
        <w:t>Non-Disparagement:</w:t>
      </w:r>
      <w:r w:rsidRPr="00EF2993">
        <w:rPr>
          <w:rFonts w:ascii="Calibri Light" w:hAnsi="Calibri Light"/>
          <w:color w:val="808080"/>
          <w:sz w:val="22"/>
          <w:szCs w:val="22"/>
        </w:rPr>
        <w:br/>
        <w:t xml:space="preserve">You shall, during and after the participation in and use of the Services, refrain from making any statements or comments of a defamatory or disparaging nature to any third party regarding The </w:t>
      </w:r>
      <w:r w:rsidR="00203327">
        <w:rPr>
          <w:rFonts w:ascii="Calibri Light" w:hAnsi="Calibri Light"/>
          <w:color w:val="808080"/>
          <w:sz w:val="22"/>
          <w:szCs w:val="22"/>
        </w:rPr>
        <w:t>Hub</w:t>
      </w:r>
      <w:r w:rsidRPr="00EF2993">
        <w:rPr>
          <w:rFonts w:ascii="Calibri Light" w:hAnsi="Calibri Light"/>
          <w:color w:val="808080"/>
          <w:sz w:val="22"/>
          <w:szCs w:val="22"/>
        </w:rPr>
        <w:t xml:space="preserve">, or any of The </w:t>
      </w:r>
      <w:r w:rsidR="00203327">
        <w:rPr>
          <w:rFonts w:ascii="Calibri Light" w:hAnsi="Calibri Light"/>
          <w:color w:val="808080"/>
          <w:sz w:val="22"/>
          <w:szCs w:val="22"/>
        </w:rPr>
        <w:t>Hub’s</w:t>
      </w:r>
      <w:r w:rsidRPr="00EF2993">
        <w:rPr>
          <w:rFonts w:ascii="Calibri Light" w:hAnsi="Calibri Light"/>
          <w:color w:val="808080"/>
          <w:sz w:val="22"/>
          <w:szCs w:val="22"/>
        </w:rPr>
        <w:t xml:space="preserve"> </w:t>
      </w:r>
      <w:r w:rsidR="00203327">
        <w:rPr>
          <w:rFonts w:ascii="Calibri Light" w:hAnsi="Calibri Light"/>
          <w:color w:val="808080"/>
          <w:sz w:val="22"/>
          <w:szCs w:val="22"/>
        </w:rPr>
        <w:t>partners</w:t>
      </w:r>
      <w:r w:rsidRPr="00EF2993">
        <w:rPr>
          <w:rFonts w:ascii="Calibri Light" w:hAnsi="Calibri Light"/>
          <w:color w:val="808080"/>
          <w:sz w:val="22"/>
          <w:szCs w:val="22"/>
        </w:rPr>
        <w:t>, directors, employees, personnel, agents, policies, services or products, other than to comply with law.</w:t>
      </w:r>
    </w:p>
    <w:p w:rsidR="004B1BFB" w:rsidRPr="00EF2993" w:rsidRDefault="004B1BFB" w:rsidP="004B1BFB">
      <w:pPr>
        <w:shd w:val="clear" w:color="auto" w:fill="FFFFFF"/>
        <w:rPr>
          <w:rFonts w:ascii="Calibri Light" w:hAnsi="Calibri Light"/>
          <w:color w:val="808080"/>
          <w:sz w:val="22"/>
          <w:szCs w:val="22"/>
        </w:rPr>
      </w:pPr>
    </w:p>
    <w:p w:rsidR="00EF2993" w:rsidRDefault="00EF2993" w:rsidP="004B1BFB">
      <w:pPr>
        <w:shd w:val="clear" w:color="auto" w:fill="FFFFFF"/>
        <w:rPr>
          <w:rFonts w:ascii="Calibri Light" w:hAnsi="Calibri Light"/>
          <w:color w:val="808080"/>
          <w:sz w:val="22"/>
          <w:szCs w:val="22"/>
        </w:rPr>
      </w:pPr>
      <w:r w:rsidRPr="00D82215">
        <w:rPr>
          <w:rFonts w:ascii="Calibri Light" w:hAnsi="Calibri Light"/>
          <w:b/>
          <w:bCs/>
          <w:color w:val="808080"/>
          <w:sz w:val="22"/>
          <w:szCs w:val="22"/>
        </w:rPr>
        <w:t>Indemnification:</w:t>
      </w:r>
      <w:r w:rsidRPr="00EF2993">
        <w:rPr>
          <w:rFonts w:ascii="Calibri Light" w:hAnsi="Calibri Light"/>
          <w:color w:val="808080"/>
          <w:sz w:val="22"/>
          <w:szCs w:val="22"/>
        </w:rPr>
        <w:br/>
        <w:t xml:space="preserve">You release, and hereby agree to indemnify, defend and save harmless The </w:t>
      </w:r>
      <w:r w:rsidR="00203327">
        <w:rPr>
          <w:rFonts w:ascii="Calibri Light" w:hAnsi="Calibri Light"/>
          <w:color w:val="808080"/>
          <w:sz w:val="22"/>
          <w:szCs w:val="22"/>
        </w:rPr>
        <w:t>Hub</w:t>
      </w:r>
      <w:r w:rsidRPr="00EF2993">
        <w:rPr>
          <w:rFonts w:ascii="Calibri Light" w:hAnsi="Calibri Light"/>
          <w:color w:val="808080"/>
          <w:sz w:val="22"/>
          <w:szCs w:val="22"/>
        </w:rPr>
        <w:t xml:space="preserve"> and The</w:t>
      </w:r>
      <w:r w:rsidR="00203327">
        <w:rPr>
          <w:rFonts w:ascii="Calibri Light" w:hAnsi="Calibri Light"/>
          <w:color w:val="808080"/>
          <w:sz w:val="22"/>
          <w:szCs w:val="22"/>
        </w:rPr>
        <w:t xml:space="preserve"> City</w:t>
      </w:r>
      <w:r w:rsidRPr="00EF2993">
        <w:rPr>
          <w:rFonts w:ascii="Calibri Light" w:hAnsi="Calibri Light"/>
          <w:color w:val="808080"/>
          <w:sz w:val="22"/>
          <w:szCs w:val="22"/>
        </w:rPr>
        <w:t xml:space="preserve">, affiliates, divisions, and their past, present and future officers, agents, shareholders, members, representatives, employees, successors and assigns, jointly and individually, from and against all claims, liabilities, losses, damages, costs, expenses, judgments, fines and penalties based upon or arising out of your negligent actions, errors and omissions, willful misconduct and fraud in connection with the participation in or use of the Services. You further agree </w:t>
      </w:r>
      <w:proofErr w:type="gramStart"/>
      <w:r w:rsidRPr="00EF2993">
        <w:rPr>
          <w:rFonts w:ascii="Calibri Light" w:hAnsi="Calibri Light"/>
          <w:color w:val="808080"/>
          <w:sz w:val="22"/>
          <w:szCs w:val="22"/>
        </w:rPr>
        <w:t>in the event that</w:t>
      </w:r>
      <w:proofErr w:type="gramEnd"/>
      <w:r w:rsidRPr="00EF2993">
        <w:rPr>
          <w:rFonts w:ascii="Calibri Light" w:hAnsi="Calibri Light"/>
          <w:color w:val="808080"/>
          <w:sz w:val="22"/>
          <w:szCs w:val="22"/>
        </w:rPr>
        <w:t xml:space="preserve"> you bring a claim or lawsuit in violation of this agreement, you shall be liable for any attorney fees and costs incurred by The </w:t>
      </w:r>
      <w:r w:rsidR="00203327">
        <w:rPr>
          <w:rFonts w:ascii="Calibri Light" w:hAnsi="Calibri Light"/>
          <w:color w:val="808080"/>
          <w:sz w:val="22"/>
          <w:szCs w:val="22"/>
        </w:rPr>
        <w:t>Hub or the City</w:t>
      </w:r>
      <w:r w:rsidRPr="00EF2993">
        <w:rPr>
          <w:rFonts w:ascii="Calibri Light" w:hAnsi="Calibri Light"/>
          <w:color w:val="808080"/>
          <w:sz w:val="22"/>
          <w:szCs w:val="22"/>
        </w:rPr>
        <w:t xml:space="preserve"> or its respective officers and agents in connection with the defense of such claim or lawsuit.</w:t>
      </w:r>
    </w:p>
    <w:p w:rsidR="004B1BFB" w:rsidRPr="00EF2993" w:rsidRDefault="004B1BFB" w:rsidP="004B1BFB">
      <w:pPr>
        <w:shd w:val="clear" w:color="auto" w:fill="FFFFFF"/>
        <w:rPr>
          <w:rFonts w:ascii="Calibri Light" w:hAnsi="Calibri Light"/>
          <w:color w:val="808080"/>
          <w:sz w:val="22"/>
          <w:szCs w:val="22"/>
        </w:rPr>
      </w:pPr>
    </w:p>
    <w:p w:rsidR="00EF2993" w:rsidRDefault="00EF2993" w:rsidP="004B1BFB">
      <w:pPr>
        <w:shd w:val="clear" w:color="auto" w:fill="FFFFFF"/>
        <w:rPr>
          <w:rFonts w:ascii="Calibri Light" w:hAnsi="Calibri Light"/>
          <w:color w:val="808080"/>
          <w:sz w:val="22"/>
          <w:szCs w:val="22"/>
        </w:rPr>
      </w:pPr>
      <w:r w:rsidRPr="00D82215">
        <w:rPr>
          <w:rFonts w:ascii="Calibri Light" w:hAnsi="Calibri Light"/>
          <w:b/>
          <w:bCs/>
          <w:color w:val="808080"/>
          <w:sz w:val="22"/>
          <w:szCs w:val="22"/>
        </w:rPr>
        <w:t>General Liability Release:</w:t>
      </w:r>
      <w:r w:rsidRPr="00EF2993">
        <w:rPr>
          <w:rFonts w:ascii="Calibri Light" w:hAnsi="Calibri Light"/>
          <w:color w:val="808080"/>
          <w:sz w:val="22"/>
          <w:szCs w:val="22"/>
        </w:rPr>
        <w:br/>
        <w:t xml:space="preserve">In consideration of </w:t>
      </w:r>
      <w:r w:rsidR="00203327">
        <w:rPr>
          <w:rFonts w:ascii="Calibri Light" w:hAnsi="Calibri Light"/>
          <w:color w:val="808080"/>
          <w:sz w:val="22"/>
          <w:szCs w:val="22"/>
        </w:rPr>
        <w:t>City of Vidalia, Louisiana</w:t>
      </w:r>
      <w:r w:rsidRPr="00EF2993">
        <w:rPr>
          <w:rFonts w:ascii="Calibri Light" w:hAnsi="Calibri Light"/>
          <w:color w:val="808080"/>
          <w:sz w:val="22"/>
          <w:szCs w:val="22"/>
        </w:rPr>
        <w:t xml:space="preserve"> (“</w:t>
      </w:r>
      <w:r w:rsidR="00203327">
        <w:rPr>
          <w:rFonts w:ascii="Calibri Light" w:hAnsi="Calibri Light"/>
          <w:color w:val="808080"/>
          <w:sz w:val="22"/>
          <w:szCs w:val="22"/>
        </w:rPr>
        <w:t>The City</w:t>
      </w:r>
      <w:r w:rsidRPr="00EF2993">
        <w:rPr>
          <w:rFonts w:ascii="Calibri Light" w:hAnsi="Calibri Light"/>
          <w:color w:val="808080"/>
          <w:sz w:val="22"/>
          <w:szCs w:val="22"/>
        </w:rPr>
        <w:t xml:space="preserve">”) allowing (“Member(s)”) parties listed above to use and occupy </w:t>
      </w:r>
      <w:r w:rsidR="00203327">
        <w:rPr>
          <w:rFonts w:ascii="Calibri Light" w:hAnsi="Calibri Light"/>
          <w:color w:val="808080"/>
          <w:sz w:val="22"/>
          <w:szCs w:val="22"/>
        </w:rPr>
        <w:t>T</w:t>
      </w:r>
      <w:r w:rsidRPr="00EF2993">
        <w:rPr>
          <w:rFonts w:ascii="Calibri Light" w:hAnsi="Calibri Light"/>
          <w:color w:val="808080"/>
          <w:sz w:val="22"/>
          <w:szCs w:val="22"/>
        </w:rPr>
        <w:t xml:space="preserve">he </w:t>
      </w:r>
      <w:r w:rsidR="00203327">
        <w:rPr>
          <w:rFonts w:ascii="Calibri Light" w:hAnsi="Calibri Light"/>
          <w:color w:val="808080"/>
          <w:sz w:val="22"/>
          <w:szCs w:val="22"/>
        </w:rPr>
        <w:t>Hub</w:t>
      </w:r>
      <w:r w:rsidRPr="00EF2993">
        <w:rPr>
          <w:rFonts w:ascii="Calibri Light" w:hAnsi="Calibri Light"/>
          <w:color w:val="808080"/>
          <w:sz w:val="22"/>
          <w:szCs w:val="22"/>
        </w:rPr>
        <w:t xml:space="preserve">, Member does hereby remise, release, and forever discharge </w:t>
      </w:r>
      <w:r w:rsidR="00203327">
        <w:rPr>
          <w:rFonts w:ascii="Calibri Light" w:hAnsi="Calibri Light"/>
          <w:color w:val="808080"/>
          <w:sz w:val="22"/>
          <w:szCs w:val="22"/>
        </w:rPr>
        <w:t>The City</w:t>
      </w:r>
      <w:r w:rsidRPr="00EF2993">
        <w:rPr>
          <w:rFonts w:ascii="Calibri Light" w:hAnsi="Calibri Light"/>
          <w:color w:val="808080"/>
          <w:sz w:val="22"/>
          <w:szCs w:val="22"/>
        </w:rPr>
        <w:t>, of and from all debts, demands, actions, causes of action, suits, accounts, covenants, contracts, agreements, damages, and any and all claims, demands and liabilities whatsoever of every name and nature, both in LAW and i</w:t>
      </w:r>
      <w:r w:rsidR="00203327">
        <w:rPr>
          <w:rFonts w:ascii="Calibri Light" w:hAnsi="Calibri Light"/>
          <w:color w:val="808080"/>
          <w:sz w:val="22"/>
          <w:szCs w:val="22"/>
        </w:rPr>
        <w:t>n EQUITY, which against the City</w:t>
      </w:r>
      <w:r w:rsidRPr="00EF2993">
        <w:rPr>
          <w:rFonts w:ascii="Calibri Light" w:hAnsi="Calibri Light"/>
          <w:color w:val="808080"/>
          <w:sz w:val="22"/>
          <w:szCs w:val="22"/>
        </w:rPr>
        <w:t>, or its heirs, successors, assigns, agents, and servants Member may now have or ever had from the beginning of the world to this date, and more especially</w:t>
      </w:r>
      <w:r w:rsidR="00203327">
        <w:rPr>
          <w:rFonts w:ascii="Calibri Light" w:hAnsi="Calibri Light"/>
          <w:color w:val="808080"/>
          <w:sz w:val="22"/>
          <w:szCs w:val="22"/>
        </w:rPr>
        <w:t xml:space="preserve"> on account of Member’s use of T</w:t>
      </w:r>
      <w:r w:rsidRPr="00EF2993">
        <w:rPr>
          <w:rFonts w:ascii="Calibri Light" w:hAnsi="Calibri Light"/>
          <w:color w:val="808080"/>
          <w:sz w:val="22"/>
          <w:szCs w:val="22"/>
        </w:rPr>
        <w:t xml:space="preserve">he </w:t>
      </w:r>
      <w:r w:rsidR="00203327">
        <w:rPr>
          <w:rFonts w:ascii="Calibri Light" w:hAnsi="Calibri Light"/>
          <w:color w:val="808080"/>
          <w:sz w:val="22"/>
          <w:szCs w:val="22"/>
        </w:rPr>
        <w:t>Hub</w:t>
      </w:r>
      <w:r w:rsidRPr="00EF2993">
        <w:rPr>
          <w:rFonts w:ascii="Calibri Light" w:hAnsi="Calibri Light"/>
          <w:color w:val="808080"/>
          <w:sz w:val="22"/>
          <w:szCs w:val="22"/>
        </w:rPr>
        <w:t xml:space="preserve"> and any loss, injury or theft associated therewith. Occupant is aware of the risks associated with the use of </w:t>
      </w:r>
      <w:r w:rsidR="00203327">
        <w:rPr>
          <w:rFonts w:ascii="Calibri Light" w:hAnsi="Calibri Light"/>
          <w:color w:val="808080"/>
          <w:sz w:val="22"/>
          <w:szCs w:val="22"/>
        </w:rPr>
        <w:t>The Hub</w:t>
      </w:r>
      <w:r w:rsidRPr="00EF2993">
        <w:rPr>
          <w:rFonts w:ascii="Calibri Light" w:hAnsi="Calibri Light"/>
          <w:color w:val="808080"/>
          <w:sz w:val="22"/>
          <w:szCs w:val="22"/>
        </w:rPr>
        <w:t xml:space="preserve">, and does </w:t>
      </w:r>
      <w:r w:rsidRPr="00EF2993">
        <w:rPr>
          <w:rFonts w:ascii="Calibri Light" w:hAnsi="Calibri Light"/>
          <w:color w:val="808080"/>
          <w:sz w:val="22"/>
          <w:szCs w:val="22"/>
        </w:rPr>
        <w:lastRenderedPageBreak/>
        <w:t xml:space="preserve">hereby expressly assume and consent to the same. Member(s) is/are aware that this Agreement creates legally binding obligations and, therefore, has had the chance to review the same, prior to its execution, with the Attorney of their choice. This agreement shall be governed in accordance with the Laws of the </w:t>
      </w:r>
      <w:r w:rsidR="0084420C">
        <w:rPr>
          <w:rFonts w:ascii="Calibri Light" w:hAnsi="Calibri Light"/>
          <w:color w:val="808080"/>
          <w:sz w:val="22"/>
          <w:szCs w:val="22"/>
        </w:rPr>
        <w:t>State of Louisiana and the Parish of Concordia</w:t>
      </w:r>
      <w:r w:rsidRPr="00EF2993">
        <w:rPr>
          <w:rFonts w:ascii="Calibri Light" w:hAnsi="Calibri Light"/>
          <w:color w:val="808080"/>
          <w:sz w:val="22"/>
          <w:szCs w:val="22"/>
        </w:rPr>
        <w:t>.</w:t>
      </w:r>
    </w:p>
    <w:p w:rsidR="004B1BFB" w:rsidRPr="00EF2993" w:rsidRDefault="004B1BFB" w:rsidP="004B1BFB">
      <w:pPr>
        <w:shd w:val="clear" w:color="auto" w:fill="FFFFFF"/>
        <w:rPr>
          <w:rFonts w:ascii="Calibri Light" w:hAnsi="Calibri Light"/>
          <w:color w:val="808080"/>
          <w:sz w:val="22"/>
          <w:szCs w:val="22"/>
        </w:rPr>
      </w:pPr>
    </w:p>
    <w:p w:rsidR="004B1BFB" w:rsidRDefault="00EF2993" w:rsidP="004B1BFB">
      <w:pPr>
        <w:shd w:val="clear" w:color="auto" w:fill="FFFFFF"/>
        <w:rPr>
          <w:rFonts w:ascii="Calibri Light" w:hAnsi="Calibri Light"/>
          <w:color w:val="808080"/>
          <w:sz w:val="22"/>
          <w:szCs w:val="22"/>
        </w:rPr>
      </w:pPr>
      <w:r w:rsidRPr="00D82215">
        <w:rPr>
          <w:rFonts w:ascii="Calibri Light" w:hAnsi="Calibri Light"/>
          <w:b/>
          <w:bCs/>
          <w:color w:val="808080"/>
          <w:sz w:val="22"/>
          <w:szCs w:val="22"/>
        </w:rPr>
        <w:t>Severability:</w:t>
      </w:r>
      <w:r w:rsidRPr="00EF2993">
        <w:rPr>
          <w:rFonts w:ascii="Calibri Light" w:hAnsi="Calibri Light"/>
          <w:color w:val="808080"/>
          <w:sz w:val="22"/>
          <w:szCs w:val="22"/>
        </w:rPr>
        <w:br/>
      </w:r>
      <w:proofErr w:type="gramStart"/>
      <w:r w:rsidRPr="00EF2993">
        <w:rPr>
          <w:rFonts w:ascii="Calibri Light" w:hAnsi="Calibri Light"/>
          <w:color w:val="808080"/>
          <w:sz w:val="22"/>
          <w:szCs w:val="22"/>
        </w:rPr>
        <w:t>In the event that</w:t>
      </w:r>
      <w:proofErr w:type="gramEnd"/>
      <w:r w:rsidRPr="00EF2993">
        <w:rPr>
          <w:rFonts w:ascii="Calibri Light" w:hAnsi="Calibri Light"/>
          <w:color w:val="808080"/>
          <w:sz w:val="22"/>
          <w:szCs w:val="22"/>
        </w:rPr>
        <w:t xml:space="preserve"> any provision or portion of this T&amp;C is determined to be invalid, illegal or unenforceable for any reason, in whole or in part, the remaining provisions of this T&amp;C shall be unaffected thereby and shall remain in full force and effect to the fullest extent permitted by applicable law.</w:t>
      </w:r>
    </w:p>
    <w:p w:rsidR="00EF2993" w:rsidRDefault="00EF2993" w:rsidP="004B1BFB">
      <w:pPr>
        <w:shd w:val="clear" w:color="auto" w:fill="FFFFFF"/>
        <w:rPr>
          <w:rFonts w:ascii="Calibri Light" w:hAnsi="Calibri Light"/>
          <w:color w:val="808080"/>
          <w:sz w:val="22"/>
          <w:szCs w:val="22"/>
        </w:rPr>
      </w:pPr>
      <w:r w:rsidRPr="00EF2993">
        <w:rPr>
          <w:rFonts w:ascii="Calibri Light" w:hAnsi="Calibri Light"/>
          <w:color w:val="808080"/>
          <w:sz w:val="22"/>
          <w:szCs w:val="22"/>
        </w:rPr>
        <w:br/>
      </w:r>
      <w:r w:rsidRPr="00EF2993">
        <w:rPr>
          <w:rFonts w:ascii="Calibri Light" w:hAnsi="Calibri Light"/>
          <w:b/>
          <w:i/>
          <w:color w:val="808080"/>
          <w:sz w:val="22"/>
          <w:szCs w:val="22"/>
        </w:rPr>
        <w:t>Insurance</w:t>
      </w:r>
      <w:r w:rsidRPr="00EF2993">
        <w:rPr>
          <w:rFonts w:ascii="Calibri Light" w:hAnsi="Calibri Light"/>
          <w:color w:val="808080"/>
          <w:sz w:val="22"/>
          <w:szCs w:val="22"/>
        </w:rPr>
        <w:br/>
        <w:t xml:space="preserve">The </w:t>
      </w:r>
      <w:r w:rsidR="0084420C">
        <w:rPr>
          <w:rFonts w:ascii="Calibri Light" w:hAnsi="Calibri Light"/>
          <w:color w:val="808080"/>
          <w:sz w:val="22"/>
          <w:szCs w:val="22"/>
        </w:rPr>
        <w:t xml:space="preserve">Hub requires its </w:t>
      </w:r>
      <w:r w:rsidRPr="00EF2993">
        <w:rPr>
          <w:rFonts w:ascii="Calibri Light" w:hAnsi="Calibri Light"/>
          <w:color w:val="808080"/>
          <w:sz w:val="22"/>
          <w:szCs w:val="22"/>
        </w:rPr>
        <w:t>user</w:t>
      </w:r>
      <w:r w:rsidR="0084420C">
        <w:rPr>
          <w:rFonts w:ascii="Calibri Light" w:hAnsi="Calibri Light"/>
          <w:color w:val="808080"/>
          <w:sz w:val="22"/>
          <w:szCs w:val="22"/>
        </w:rPr>
        <w:t>s to carry general liability insurance.  An updated copy of the certificate of insurance shall be on file with The Hub.</w:t>
      </w:r>
    </w:p>
    <w:p w:rsidR="004B1BFB" w:rsidRPr="00EF2993" w:rsidRDefault="004B1BFB" w:rsidP="004B1BFB">
      <w:pPr>
        <w:shd w:val="clear" w:color="auto" w:fill="FFFFFF"/>
        <w:rPr>
          <w:rFonts w:ascii="Calibri Light" w:hAnsi="Calibri Light"/>
          <w:color w:val="808080"/>
          <w:sz w:val="22"/>
          <w:szCs w:val="22"/>
        </w:rPr>
      </w:pPr>
    </w:p>
    <w:p w:rsidR="00EF2993" w:rsidRPr="00EF2993" w:rsidRDefault="00EF2993" w:rsidP="004B1BFB">
      <w:pPr>
        <w:shd w:val="clear" w:color="auto" w:fill="FFFFFF"/>
        <w:rPr>
          <w:rFonts w:ascii="Calibri Light" w:hAnsi="Calibri Light"/>
          <w:color w:val="808080"/>
          <w:sz w:val="22"/>
          <w:szCs w:val="22"/>
        </w:rPr>
      </w:pPr>
      <w:r w:rsidRPr="00D82215">
        <w:rPr>
          <w:rFonts w:ascii="Calibri Light" w:hAnsi="Calibri Light"/>
          <w:b/>
          <w:bCs/>
          <w:color w:val="808080"/>
          <w:sz w:val="22"/>
          <w:szCs w:val="22"/>
        </w:rPr>
        <w:t>Additional Responsibilities:</w:t>
      </w:r>
    </w:p>
    <w:p w:rsidR="00EF2993" w:rsidRPr="00EF2993" w:rsidRDefault="00EF2993" w:rsidP="004B1BFB">
      <w:pPr>
        <w:numPr>
          <w:ilvl w:val="0"/>
          <w:numId w:val="8"/>
        </w:num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Parking is available on the street and </w:t>
      </w:r>
      <w:r w:rsidR="0084420C">
        <w:rPr>
          <w:rFonts w:ascii="Calibri Light" w:hAnsi="Calibri Light"/>
          <w:color w:val="808080"/>
          <w:sz w:val="22"/>
          <w:szCs w:val="22"/>
        </w:rPr>
        <w:t>b</w:t>
      </w:r>
      <w:r w:rsidRPr="00EF2993">
        <w:rPr>
          <w:rFonts w:ascii="Calibri Light" w:hAnsi="Calibri Light"/>
          <w:color w:val="808080"/>
          <w:sz w:val="22"/>
          <w:szCs w:val="22"/>
        </w:rPr>
        <w:t xml:space="preserve">icycles are not allowed inside the </w:t>
      </w:r>
      <w:r w:rsidR="0084420C">
        <w:rPr>
          <w:rFonts w:ascii="Calibri Light" w:hAnsi="Calibri Light"/>
          <w:color w:val="808080"/>
          <w:sz w:val="22"/>
          <w:szCs w:val="22"/>
        </w:rPr>
        <w:t xml:space="preserve">Vidalia Technology Center </w:t>
      </w:r>
      <w:r w:rsidRPr="00EF2993">
        <w:rPr>
          <w:rFonts w:ascii="Calibri Light" w:hAnsi="Calibri Light"/>
          <w:color w:val="808080"/>
          <w:sz w:val="22"/>
          <w:szCs w:val="22"/>
        </w:rPr>
        <w:t>facility.</w:t>
      </w:r>
    </w:p>
    <w:p w:rsidR="00EF2993" w:rsidRPr="00EF2993" w:rsidRDefault="00EF2993" w:rsidP="004B1BFB">
      <w:pPr>
        <w:numPr>
          <w:ilvl w:val="0"/>
          <w:numId w:val="8"/>
        </w:num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The </w:t>
      </w:r>
      <w:r w:rsidR="0084420C">
        <w:rPr>
          <w:rFonts w:ascii="Calibri Light" w:hAnsi="Calibri Light"/>
          <w:color w:val="808080"/>
          <w:sz w:val="22"/>
          <w:szCs w:val="22"/>
        </w:rPr>
        <w:t>Vidalia Technology</w:t>
      </w:r>
      <w:r w:rsidRPr="00EF2993">
        <w:rPr>
          <w:rFonts w:ascii="Calibri Light" w:hAnsi="Calibri Light"/>
          <w:color w:val="808080"/>
          <w:sz w:val="22"/>
          <w:szCs w:val="22"/>
        </w:rPr>
        <w:t xml:space="preserve"> Center is a non-smoking facility. Smoking inside the facility is strictly prohibited.</w:t>
      </w:r>
    </w:p>
    <w:p w:rsidR="00EF2993" w:rsidRPr="00EF2993" w:rsidRDefault="00EF2993" w:rsidP="004B1BFB">
      <w:pPr>
        <w:numPr>
          <w:ilvl w:val="0"/>
          <w:numId w:val="8"/>
        </w:num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Members </w:t>
      </w:r>
      <w:proofErr w:type="gramStart"/>
      <w:r w:rsidRPr="00EF2993">
        <w:rPr>
          <w:rFonts w:ascii="Calibri Light" w:hAnsi="Calibri Light"/>
          <w:color w:val="808080"/>
          <w:sz w:val="22"/>
          <w:szCs w:val="22"/>
        </w:rPr>
        <w:t>are allowed to</w:t>
      </w:r>
      <w:proofErr w:type="gramEnd"/>
      <w:r w:rsidRPr="00EF2993">
        <w:rPr>
          <w:rFonts w:ascii="Calibri Light" w:hAnsi="Calibri Light"/>
          <w:color w:val="808080"/>
          <w:sz w:val="22"/>
          <w:szCs w:val="22"/>
        </w:rPr>
        <w:t xml:space="preserve"> bring guests. However, they must register and if they are participating in regular use of the facility may be required to get an additional membership.</w:t>
      </w:r>
    </w:p>
    <w:p w:rsidR="00EF2993" w:rsidRPr="00EF2993" w:rsidRDefault="00EF2993" w:rsidP="004B1BFB">
      <w:pPr>
        <w:numPr>
          <w:ilvl w:val="0"/>
          <w:numId w:val="8"/>
        </w:num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When using counter space, meeting rooms or other resources or areas of or in the facility it is required that you return them </w:t>
      </w:r>
      <w:r w:rsidR="0084420C">
        <w:rPr>
          <w:rFonts w:ascii="Calibri Light" w:hAnsi="Calibri Light"/>
          <w:color w:val="808080"/>
          <w:sz w:val="22"/>
          <w:szCs w:val="22"/>
        </w:rPr>
        <w:t xml:space="preserve">to their </w:t>
      </w:r>
      <w:r w:rsidRPr="00EF2993">
        <w:rPr>
          <w:rFonts w:ascii="Calibri Light" w:hAnsi="Calibri Light"/>
          <w:color w:val="808080"/>
          <w:sz w:val="22"/>
          <w:szCs w:val="22"/>
        </w:rPr>
        <w:t>original configuration or condition or better once completed with use.</w:t>
      </w:r>
    </w:p>
    <w:p w:rsidR="00EF2993" w:rsidRDefault="00EF2993" w:rsidP="004B1BFB">
      <w:pPr>
        <w:numPr>
          <w:ilvl w:val="0"/>
          <w:numId w:val="8"/>
        </w:num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Storage of equipment or </w:t>
      </w:r>
      <w:proofErr w:type="gramStart"/>
      <w:r w:rsidRPr="00EF2993">
        <w:rPr>
          <w:rFonts w:ascii="Calibri Light" w:hAnsi="Calibri Light"/>
          <w:color w:val="808080"/>
          <w:sz w:val="22"/>
          <w:szCs w:val="22"/>
        </w:rPr>
        <w:t>personal property</w:t>
      </w:r>
      <w:proofErr w:type="gramEnd"/>
      <w:r w:rsidRPr="00EF2993">
        <w:rPr>
          <w:rFonts w:ascii="Calibri Light" w:hAnsi="Calibri Light"/>
          <w:color w:val="808080"/>
          <w:sz w:val="22"/>
          <w:szCs w:val="22"/>
        </w:rPr>
        <w:t xml:space="preserve"> is only allowed with permission of the facility manager and The </w:t>
      </w:r>
      <w:r w:rsidR="0084420C">
        <w:rPr>
          <w:rFonts w:ascii="Calibri Light" w:hAnsi="Calibri Light"/>
          <w:color w:val="808080"/>
          <w:sz w:val="22"/>
          <w:szCs w:val="22"/>
        </w:rPr>
        <w:t>Hub</w:t>
      </w:r>
      <w:r w:rsidRPr="00EF2993">
        <w:rPr>
          <w:rFonts w:ascii="Calibri Light" w:hAnsi="Calibri Light"/>
          <w:color w:val="808080"/>
          <w:sz w:val="22"/>
          <w:szCs w:val="22"/>
        </w:rPr>
        <w:t xml:space="preserve"> will not be held responsible if such items are damaged or missing.</w:t>
      </w:r>
    </w:p>
    <w:p w:rsidR="004B1BFB" w:rsidRPr="00EF2993" w:rsidRDefault="004B1BFB" w:rsidP="004B1BFB">
      <w:pPr>
        <w:shd w:val="clear" w:color="auto" w:fill="FFFFFF"/>
        <w:ind w:left="720"/>
        <w:rPr>
          <w:rFonts w:ascii="Calibri Light" w:hAnsi="Calibri Light"/>
          <w:color w:val="808080"/>
          <w:sz w:val="22"/>
          <w:szCs w:val="22"/>
        </w:rPr>
      </w:pPr>
      <w:bookmarkStart w:id="0" w:name="_GoBack"/>
      <w:bookmarkEnd w:id="0"/>
    </w:p>
    <w:p w:rsidR="00EF2993" w:rsidRPr="00EF2993" w:rsidRDefault="00EF2993" w:rsidP="004B1BFB">
      <w:pPr>
        <w:shd w:val="clear" w:color="auto" w:fill="FFFFFF"/>
        <w:rPr>
          <w:rFonts w:ascii="Calibri Light" w:hAnsi="Calibri Light"/>
          <w:color w:val="808080"/>
          <w:sz w:val="22"/>
          <w:szCs w:val="22"/>
        </w:rPr>
      </w:pPr>
      <w:r w:rsidRPr="00D82215">
        <w:rPr>
          <w:rFonts w:ascii="Calibri Light" w:hAnsi="Calibri Light"/>
          <w:b/>
          <w:bCs/>
          <w:color w:val="808080"/>
          <w:sz w:val="22"/>
          <w:szCs w:val="22"/>
        </w:rPr>
        <w:t>Amenities:</w:t>
      </w:r>
    </w:p>
    <w:p w:rsidR="00EF2993" w:rsidRPr="00EF2993" w:rsidRDefault="00EF2993" w:rsidP="004B1BFB">
      <w:pPr>
        <w:numPr>
          <w:ilvl w:val="0"/>
          <w:numId w:val="9"/>
        </w:num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The </w:t>
      </w:r>
      <w:r w:rsidR="0084420C">
        <w:rPr>
          <w:rFonts w:ascii="Calibri Light" w:hAnsi="Calibri Light"/>
          <w:color w:val="808080"/>
          <w:sz w:val="22"/>
          <w:szCs w:val="22"/>
        </w:rPr>
        <w:t>Hub</w:t>
      </w:r>
      <w:r w:rsidRPr="00EF2993">
        <w:rPr>
          <w:rFonts w:ascii="Calibri Light" w:hAnsi="Calibri Light"/>
          <w:color w:val="808080"/>
          <w:sz w:val="22"/>
          <w:szCs w:val="22"/>
        </w:rPr>
        <w:t xml:space="preserve"> offers free </w:t>
      </w:r>
      <w:proofErr w:type="spellStart"/>
      <w:r w:rsidRPr="00EF2993">
        <w:rPr>
          <w:rFonts w:ascii="Calibri Light" w:hAnsi="Calibri Light"/>
          <w:color w:val="808080"/>
          <w:sz w:val="22"/>
          <w:szCs w:val="22"/>
        </w:rPr>
        <w:t>wifi</w:t>
      </w:r>
      <w:proofErr w:type="spellEnd"/>
      <w:r w:rsidRPr="00EF2993">
        <w:rPr>
          <w:rFonts w:ascii="Calibri Light" w:hAnsi="Calibri Light"/>
          <w:color w:val="808080"/>
          <w:sz w:val="22"/>
          <w:szCs w:val="22"/>
        </w:rPr>
        <w:t xml:space="preserve"> to members and guests. For a password see the facility manager. The password is subject to change from time to time.</w:t>
      </w:r>
    </w:p>
    <w:p w:rsidR="00EF2993" w:rsidRPr="00EF2993" w:rsidRDefault="00EF2993" w:rsidP="004B1BFB">
      <w:pPr>
        <w:numPr>
          <w:ilvl w:val="0"/>
          <w:numId w:val="9"/>
        </w:numPr>
        <w:shd w:val="clear" w:color="auto" w:fill="FFFFFF"/>
        <w:rPr>
          <w:rFonts w:ascii="Calibri Light" w:hAnsi="Calibri Light"/>
          <w:color w:val="808080"/>
          <w:sz w:val="22"/>
          <w:szCs w:val="22"/>
        </w:rPr>
      </w:pPr>
      <w:r w:rsidRPr="00EF2993">
        <w:rPr>
          <w:rFonts w:ascii="Calibri Light" w:hAnsi="Calibri Light"/>
          <w:color w:val="808080"/>
          <w:sz w:val="22"/>
          <w:szCs w:val="22"/>
        </w:rPr>
        <w:t xml:space="preserve">The </w:t>
      </w:r>
      <w:r w:rsidR="0084420C">
        <w:rPr>
          <w:rFonts w:ascii="Calibri Light" w:hAnsi="Calibri Light"/>
          <w:color w:val="808080"/>
          <w:sz w:val="22"/>
          <w:szCs w:val="22"/>
        </w:rPr>
        <w:t>Hub</w:t>
      </w:r>
      <w:r w:rsidRPr="00EF2993">
        <w:rPr>
          <w:rFonts w:ascii="Calibri Light" w:hAnsi="Calibri Light"/>
          <w:color w:val="808080"/>
          <w:sz w:val="22"/>
          <w:szCs w:val="22"/>
        </w:rPr>
        <w:t xml:space="preserve"> offers use of coffee makers or refrigerator space for lunches and food consumption. In addition</w:t>
      </w:r>
      <w:r w:rsidR="0084420C">
        <w:rPr>
          <w:rFonts w:ascii="Calibri Light" w:hAnsi="Calibri Light"/>
          <w:color w:val="808080"/>
          <w:sz w:val="22"/>
          <w:szCs w:val="22"/>
        </w:rPr>
        <w:t>,</w:t>
      </w:r>
      <w:r w:rsidRPr="00EF2993">
        <w:rPr>
          <w:rFonts w:ascii="Calibri Light" w:hAnsi="Calibri Light"/>
          <w:color w:val="808080"/>
          <w:sz w:val="22"/>
          <w:szCs w:val="22"/>
        </w:rPr>
        <w:t xml:space="preserve"> filtered water is available free of charge.</w:t>
      </w:r>
    </w:p>
    <w:p w:rsidR="00EF2993" w:rsidRPr="00EF2993" w:rsidRDefault="00EF2993" w:rsidP="004B1BFB">
      <w:pPr>
        <w:numPr>
          <w:ilvl w:val="0"/>
          <w:numId w:val="9"/>
        </w:numPr>
        <w:shd w:val="clear" w:color="auto" w:fill="FFFFFF"/>
        <w:rPr>
          <w:rFonts w:ascii="Calibri Light" w:hAnsi="Calibri Light"/>
          <w:color w:val="808080"/>
          <w:sz w:val="22"/>
          <w:szCs w:val="22"/>
        </w:rPr>
      </w:pPr>
      <w:r w:rsidRPr="00EF2993">
        <w:rPr>
          <w:rFonts w:ascii="Calibri Light" w:hAnsi="Calibri Light"/>
          <w:color w:val="808080"/>
          <w:sz w:val="22"/>
          <w:szCs w:val="22"/>
        </w:rPr>
        <w:t>Some Memberships or designated individuals may allow after hours use or may be granted keys or codes to independently enter the facility. This will require agreeing to follow a facility lockup agreement and a walkthrough of the process prior to access being granted. In addition</w:t>
      </w:r>
      <w:r w:rsidR="0084420C">
        <w:rPr>
          <w:rFonts w:ascii="Calibri Light" w:hAnsi="Calibri Light"/>
          <w:color w:val="808080"/>
          <w:sz w:val="22"/>
          <w:szCs w:val="22"/>
        </w:rPr>
        <w:t>,</w:t>
      </w:r>
      <w:r w:rsidRPr="00EF2993">
        <w:rPr>
          <w:rFonts w:ascii="Calibri Light" w:hAnsi="Calibri Light"/>
          <w:color w:val="808080"/>
          <w:sz w:val="22"/>
          <w:szCs w:val="22"/>
        </w:rPr>
        <w:t xml:space="preserve"> the member individual will take full responsibility for any damages caused by neglect or abuse.</w:t>
      </w:r>
    </w:p>
    <w:p w:rsidR="00EF2993" w:rsidRPr="001969D1" w:rsidRDefault="00EF2993" w:rsidP="004B1BFB">
      <w:pPr>
        <w:autoSpaceDE w:val="0"/>
        <w:autoSpaceDN w:val="0"/>
        <w:adjustRightInd w:val="0"/>
        <w:rPr>
          <w:rFonts w:ascii="Calibri Light" w:hAnsi="Calibri Light"/>
          <w:sz w:val="22"/>
          <w:szCs w:val="22"/>
        </w:rPr>
      </w:pPr>
    </w:p>
    <w:sectPr w:rsidR="00EF2993" w:rsidRPr="001969D1" w:rsidSect="00DA56D5">
      <w:pgSz w:w="12240" w:h="15840" w:code="1"/>
      <w:pgMar w:top="72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EPPIGL+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240D"/>
    <w:multiLevelType w:val="hybridMultilevel"/>
    <w:tmpl w:val="5A9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7274"/>
    <w:multiLevelType w:val="hybridMultilevel"/>
    <w:tmpl w:val="D65A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76450"/>
    <w:multiLevelType w:val="hybridMultilevel"/>
    <w:tmpl w:val="4C04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81DE5"/>
    <w:multiLevelType w:val="hybridMultilevel"/>
    <w:tmpl w:val="24C2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C7F8F"/>
    <w:multiLevelType w:val="multilevel"/>
    <w:tmpl w:val="C85C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E3C94"/>
    <w:multiLevelType w:val="multilevel"/>
    <w:tmpl w:val="667A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300373"/>
    <w:multiLevelType w:val="multilevel"/>
    <w:tmpl w:val="25BC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A0E0D"/>
    <w:multiLevelType w:val="hybridMultilevel"/>
    <w:tmpl w:val="20F815B6"/>
    <w:lvl w:ilvl="0" w:tplc="24E0FBA0">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C337BB"/>
    <w:multiLevelType w:val="multilevel"/>
    <w:tmpl w:val="5F42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0"/>
  </w:num>
  <w:num w:numId="5">
    <w:abstractNumId w:val="3"/>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6"/>
    <w:rsid w:val="00005DE6"/>
    <w:rsid w:val="00034EA5"/>
    <w:rsid w:val="001969D1"/>
    <w:rsid w:val="00203327"/>
    <w:rsid w:val="002453A2"/>
    <w:rsid w:val="00350DD2"/>
    <w:rsid w:val="004B1BFB"/>
    <w:rsid w:val="005D1A53"/>
    <w:rsid w:val="00623AAB"/>
    <w:rsid w:val="006560D6"/>
    <w:rsid w:val="006808A5"/>
    <w:rsid w:val="007405AB"/>
    <w:rsid w:val="007675E7"/>
    <w:rsid w:val="007D6767"/>
    <w:rsid w:val="007E13BD"/>
    <w:rsid w:val="0084420C"/>
    <w:rsid w:val="0086797C"/>
    <w:rsid w:val="009A37C7"/>
    <w:rsid w:val="009A46CE"/>
    <w:rsid w:val="00A25069"/>
    <w:rsid w:val="00A7581D"/>
    <w:rsid w:val="00AA1170"/>
    <w:rsid w:val="00BC1D70"/>
    <w:rsid w:val="00C04492"/>
    <w:rsid w:val="00C7759C"/>
    <w:rsid w:val="00C82E84"/>
    <w:rsid w:val="00D82215"/>
    <w:rsid w:val="00DA56D5"/>
    <w:rsid w:val="00E278D9"/>
    <w:rsid w:val="00EF2993"/>
    <w:rsid w:val="00F6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2493E"/>
  <w15:docId w15:val="{A40A3C8B-8C4B-4638-AFAA-2128FA0B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60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6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797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480608">
      <w:bodyDiv w:val="1"/>
      <w:marLeft w:val="0"/>
      <w:marRight w:val="0"/>
      <w:marTop w:val="0"/>
      <w:marBottom w:val="0"/>
      <w:divBdr>
        <w:top w:val="none" w:sz="0" w:space="0" w:color="auto"/>
        <w:left w:val="none" w:sz="0" w:space="0" w:color="auto"/>
        <w:bottom w:val="none" w:sz="0" w:space="0" w:color="auto"/>
        <w:right w:val="none" w:sz="0" w:space="0" w:color="auto"/>
      </w:divBdr>
      <w:divsChild>
        <w:div w:id="1816800845">
          <w:marLeft w:val="0"/>
          <w:marRight w:val="0"/>
          <w:marTop w:val="0"/>
          <w:marBottom w:val="0"/>
          <w:divBdr>
            <w:top w:val="none" w:sz="0" w:space="0" w:color="auto"/>
            <w:left w:val="none" w:sz="0" w:space="0" w:color="auto"/>
            <w:bottom w:val="none" w:sz="0" w:space="0" w:color="auto"/>
            <w:right w:val="none" w:sz="0" w:space="0" w:color="auto"/>
          </w:divBdr>
        </w:div>
        <w:div w:id="211551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Business Information Snapshot</vt:lpstr>
    </vt:vector>
  </TitlesOfParts>
  <Company>KISATCHIE DELTA</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Information Snapshot</dc:title>
  <dc:creator>Heather</dc:creator>
  <cp:lastModifiedBy>Heather Malone</cp:lastModifiedBy>
  <cp:revision>3</cp:revision>
  <cp:lastPrinted>2009-11-17T20:27:00Z</cp:lastPrinted>
  <dcterms:created xsi:type="dcterms:W3CDTF">2017-09-22T17:10:00Z</dcterms:created>
  <dcterms:modified xsi:type="dcterms:W3CDTF">2017-09-22T17:15:00Z</dcterms:modified>
</cp:coreProperties>
</file>